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6E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様式第１号</w:t>
      </w:r>
    </w:p>
    <w:p w14:paraId="7CD650E1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申込日</w:t>
      </w: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：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令和　　年　　月　　日</w:t>
      </w:r>
    </w:p>
    <w:p w14:paraId="44E9BF5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b/>
          <w:dstrike/>
          <w:kern w:val="0"/>
          <w14:ligatures w14:val="none"/>
        </w:rPr>
      </w:pPr>
    </w:p>
    <w:p w14:paraId="565DA918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災害救助法の住宅の応急修理申込書</w:t>
      </w:r>
    </w:p>
    <w:p w14:paraId="622CE4A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F4D63FD" w14:textId="2138C0E4" w:rsidR="00DB7A31" w:rsidRPr="00DB7A31" w:rsidRDefault="00BB4F63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>天草市長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</w:t>
      </w:r>
      <w:r w:rsidR="00DB7A31"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様</w:t>
      </w:r>
    </w:p>
    <w:p w14:paraId="0701C205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97CFCE0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住宅の応急修理を実施されたく申し込みます。</w:t>
      </w:r>
    </w:p>
    <w:p w14:paraId="7AFE0D0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なお、住宅の応急修理の申し込みに関して、世帯員の収入、世帯構成を市の担当者が調査・確認することに同意します。</w:t>
      </w:r>
    </w:p>
    <w:p w14:paraId="7F46450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5D2A051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【被害を受けた住宅の所在地】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　</w:t>
      </w:r>
    </w:p>
    <w:p w14:paraId="3C5D12A0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9A05DB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【現在の住所】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　　　　　　　</w:t>
      </w:r>
    </w:p>
    <w:p w14:paraId="7838FECA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3D93712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【現在の連絡先（ＴＥＬ）】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（自宅・携帯・勤務先・その他）</w:t>
      </w:r>
    </w:p>
    <w:p w14:paraId="5C6818F7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20929FFD" w14:textId="2866F3D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【生年月日】</w:t>
      </w:r>
      <w:r w:rsidR="0056152C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大正・昭和・平成　　年　　月　　日生（　　歳）</w:t>
      </w:r>
    </w:p>
    <w:p w14:paraId="341061BC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382454E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【氏　　名】</w:t>
      </w:r>
      <w:r w:rsidRPr="00DB7A31">
        <w:rPr>
          <w:rFonts w:ascii="ＭＳ ゴシック" w:eastAsia="ＭＳ ゴシック" w:hAnsi="ＭＳ ゴシック" w:cs="Times New Roman"/>
          <w:spacing w:val="-9"/>
          <w:kern w:val="0"/>
          <w:u w:val="single"/>
          <w14:ligatures w14:val="none"/>
        </w:rPr>
        <w:t xml:space="preserve">                      　　　　　　　</w:t>
      </w:r>
      <w:r w:rsidRPr="00DB7A31">
        <w:rPr>
          <w:rFonts w:ascii="ＭＳ ゴシック" w:eastAsia="ＭＳ ゴシック" w:hAnsi="ＭＳ ゴシック" w:cs="Times New Roman" w:hint="eastAsia"/>
          <w:spacing w:val="-9"/>
          <w:kern w:val="0"/>
          <w:u w:val="single"/>
          <w14:ligatures w14:val="none"/>
        </w:rPr>
        <w:t xml:space="preserve">　　　　　　　　　　　　　　　　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 </w:t>
      </w:r>
    </w:p>
    <w:p w14:paraId="67A9C3A2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6C31941" w14:textId="7AA97D72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１　被災日時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　　</w:t>
      </w:r>
      <w:r w:rsidR="00BB4F63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令和</w:t>
      </w:r>
      <w:r w:rsidR="00BB4F63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７</w:t>
      </w:r>
      <w:r w:rsidR="00BB4F63"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年</w:t>
      </w:r>
      <w:r w:rsidR="00BB4F63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８</w:t>
      </w:r>
      <w:r w:rsidR="00BB4F63"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月</w:t>
      </w:r>
      <w:r w:rsidR="00BB4F63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１０</w:t>
      </w:r>
      <w:r w:rsidR="00BB4F63"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日</w:t>
      </w:r>
      <w:r w:rsidR="00BB4F63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・１１日</w:t>
      </w:r>
    </w:p>
    <w:p w14:paraId="35ACD909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430F030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２　災害名　　（</w:t>
      </w:r>
      <w:r w:rsidRPr="00DB7A31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令和７年８月６日からの低気圧と前線による大雨に伴う災害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）</w:t>
      </w:r>
    </w:p>
    <w:p w14:paraId="31F374A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</w:p>
    <w:p w14:paraId="63CE764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  <w:t>３　住宅の被害の程度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全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壊、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大規模半壊、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中規模半壊、　</w:t>
      </w:r>
    </w:p>
    <w:p w14:paraId="029CF65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AA3FC77" w14:textId="04C4A5F3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200" w:firstLine="288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半　壊、　準半壊</w:t>
      </w:r>
    </w:p>
    <w:p w14:paraId="6019414A" w14:textId="071EFCD9" w:rsidR="00DB7A31" w:rsidRPr="00DB7A31" w:rsidRDefault="004019FB" w:rsidP="00DB7A31">
      <w:pPr>
        <w:overflowPunct w:val="0"/>
        <w:adjustRightInd w:val="0"/>
        <w:snapToGrid w:val="0"/>
        <w:spacing w:after="0" w:line="240" w:lineRule="auto"/>
        <w:ind w:left="3150" w:hanging="315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E82F" wp14:editId="1BDAD69C">
                <wp:simplePos x="0" y="0"/>
                <wp:positionH relativeFrom="column">
                  <wp:posOffset>34290</wp:posOffset>
                </wp:positionH>
                <wp:positionV relativeFrom="paragraph">
                  <wp:posOffset>43815</wp:posOffset>
                </wp:positionV>
                <wp:extent cx="6067425" cy="438150"/>
                <wp:effectExtent l="0" t="0" r="28575" b="19050"/>
                <wp:wrapNone/>
                <wp:docPr id="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BA144" w14:textId="7B5B90A3" w:rsidR="00DB7A31" w:rsidRPr="00833774" w:rsidRDefault="00DB7A31" w:rsidP="00222ED5">
                            <w:pPr>
                              <w:snapToGrid w:val="0"/>
                              <w:spacing w:afterLines="50" w:after="180" w:line="200" w:lineRule="exact"/>
                              <w:ind w:left="3005" w:hanging="3005"/>
                              <w:mirrorIndents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</w:t>
                            </w:r>
                            <w:r w:rsidRPr="00833774">
                              <w:rPr>
                                <w:sz w:val="20"/>
                              </w:rPr>
                              <w:t>市</w:t>
                            </w:r>
                            <w:r w:rsidR="002B737E">
                              <w:rPr>
                                <w:rFonts w:hint="eastAsia"/>
                                <w:sz w:val="20"/>
                              </w:rPr>
                              <w:t>町</w:t>
                            </w:r>
                            <w:r w:rsidRPr="00833774">
                              <w:rPr>
                                <w:sz w:val="20"/>
                              </w:rPr>
                              <w:t>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 w:rsidRPr="00833774"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</w:t>
                            </w:r>
                            <w:r w:rsidRPr="00833774">
                              <w:rPr>
                                <w:sz w:val="20"/>
                              </w:rPr>
                              <w:t>さい。</w:t>
                            </w:r>
                          </w:p>
                          <w:p w14:paraId="38068898" w14:textId="37230A00" w:rsidR="00DB7A31" w:rsidRPr="00833774" w:rsidRDefault="00222ED5" w:rsidP="00222ED5">
                            <w:pPr>
                              <w:snapToGrid w:val="0"/>
                              <w:spacing w:afterLines="50" w:after="180" w:line="2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○</w:t>
                            </w:r>
                            <w:r w:rsidR="00DB7A31">
                              <w:rPr>
                                <w:sz w:val="21"/>
                              </w:rPr>
                              <w:t>中規模半壊以下</w:t>
                            </w:r>
                            <w:r w:rsidR="00DB7A31" w:rsidRPr="00833774">
                              <w:rPr>
                                <w:sz w:val="21"/>
                              </w:rPr>
                              <w:t>の場合は、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 w:rsidR="00DB7A31" w:rsidRPr="00833774">
                              <w:rPr>
                                <w:sz w:val="21"/>
                              </w:rPr>
                              <w:t>資力に係る申出書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 w:rsidR="00DB7A31" w:rsidRPr="00833774">
                              <w:rPr>
                                <w:sz w:val="21"/>
                              </w:rPr>
                              <w:t>（様式第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 w:rsidR="00DB7A31" w:rsidRPr="00833774">
                              <w:rPr>
                                <w:sz w:val="21"/>
                              </w:rPr>
                              <w:t>号）も併せて提出してくださ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4E82F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2.7pt;margin-top:3.45pt;width:477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">
                <v:textbox inset="5.85pt,.7pt,5.85pt,.7pt">
                  <w:txbxContent>
                    <w:p w14:paraId="4D1BA144" w14:textId="7B5B90A3" w:rsidR="00DB7A31" w:rsidRPr="00833774" w:rsidRDefault="00DB7A31" w:rsidP="00222ED5">
                      <w:pPr>
                        <w:snapToGrid w:val="0"/>
                        <w:spacing w:afterLines="50" w:after="180" w:line="200" w:lineRule="exact"/>
                        <w:ind w:left="3005" w:hanging="3005"/>
                        <w:mirrorIndents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</w:t>
                      </w:r>
                      <w:r w:rsidRPr="00833774">
                        <w:rPr>
                          <w:sz w:val="20"/>
                        </w:rPr>
                        <w:t>市</w:t>
                      </w:r>
                      <w:r w:rsidR="002B737E">
                        <w:rPr>
                          <w:rFonts w:hint="eastAsia"/>
                          <w:sz w:val="20"/>
                        </w:rPr>
                        <w:t>町</w:t>
                      </w:r>
                      <w:r w:rsidRPr="00833774">
                        <w:rPr>
                          <w:sz w:val="20"/>
                        </w:rPr>
                        <w:t>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 w:rsidRPr="00833774"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</w:t>
                      </w:r>
                      <w:r w:rsidRPr="00833774">
                        <w:rPr>
                          <w:sz w:val="20"/>
                        </w:rPr>
                        <w:t>さい。</w:t>
                      </w:r>
                    </w:p>
                    <w:p w14:paraId="38068898" w14:textId="37230A00" w:rsidR="00DB7A31" w:rsidRPr="00833774" w:rsidRDefault="00222ED5" w:rsidP="00222ED5">
                      <w:pPr>
                        <w:snapToGrid w:val="0"/>
                        <w:spacing w:afterLines="50" w:after="180" w:line="200" w:lineRule="exac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○</w:t>
                      </w:r>
                      <w:r w:rsidR="00DB7A31">
                        <w:rPr>
                          <w:sz w:val="21"/>
                        </w:rPr>
                        <w:t>中規模半壊以下</w:t>
                      </w:r>
                      <w:r w:rsidR="00DB7A31" w:rsidRPr="00833774">
                        <w:rPr>
                          <w:sz w:val="21"/>
                        </w:rPr>
                        <w:t>の場合は、</w:t>
                      </w:r>
                      <w:r w:rsidR="00DB7A31">
                        <w:rPr>
                          <w:rFonts w:hint="eastAsia"/>
                          <w:sz w:val="21"/>
                        </w:rPr>
                        <w:t>「</w:t>
                      </w:r>
                      <w:r w:rsidR="00DB7A31" w:rsidRPr="00833774">
                        <w:rPr>
                          <w:sz w:val="21"/>
                        </w:rPr>
                        <w:t>資力に係る申出書</w:t>
                      </w:r>
                      <w:r w:rsidR="00DB7A31">
                        <w:rPr>
                          <w:rFonts w:hint="eastAsia"/>
                          <w:sz w:val="21"/>
                        </w:rPr>
                        <w:t>」</w:t>
                      </w:r>
                      <w:r w:rsidR="00DB7A31" w:rsidRPr="00833774">
                        <w:rPr>
                          <w:sz w:val="21"/>
                        </w:rPr>
                        <w:t>（様式第</w:t>
                      </w:r>
                      <w:r w:rsidR="00DB7A31">
                        <w:rPr>
                          <w:rFonts w:hint="eastAsia"/>
                          <w:sz w:val="21"/>
                        </w:rPr>
                        <w:t>２</w:t>
                      </w:r>
                      <w:r w:rsidR="00DB7A31" w:rsidRPr="00833774">
                        <w:rPr>
                          <w:sz w:val="21"/>
                        </w:rPr>
                        <w:t>号）も併せて提出してくださ</w:t>
                      </w:r>
                      <w:r w:rsidR="00DB7A31">
                        <w:rPr>
                          <w:rFonts w:hint="eastAsia"/>
                          <w:sz w:val="21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EA9F7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1AF5053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719BC844" w14:textId="73E4BD94" w:rsidR="00DB7A31" w:rsidRPr="00F9255D" w:rsidRDefault="00DB7A31" w:rsidP="00F9255D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４　被害を受けた住宅の部位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（※該当箇所に○をつけてください。）</w:t>
      </w:r>
    </w:p>
    <w:p w14:paraId="50FEF61A" w14:textId="79ECA7FF" w:rsidR="00DB7A31" w:rsidRPr="00DB7A31" w:rsidRDefault="00DB7A31" w:rsidP="00F9255D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屋根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サッシ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 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柱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上下水道の配管</w:t>
      </w:r>
    </w:p>
    <w:p w14:paraId="2425AE14" w14:textId="10AA7508" w:rsidR="00F60962" w:rsidRDefault="00DB7A31" w:rsidP="00F60962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床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ガスの配管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外壁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給排気設備の配管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</w:p>
    <w:p w14:paraId="62FA0F63" w14:textId="17553256" w:rsidR="00F60962" w:rsidRDefault="00222ED5" w:rsidP="00F6096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</w:t>
      </w:r>
      <w:r w:rsidR="00DB7A31"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基礎　</w:t>
      </w:r>
      <w:r w:rsidR="004019FB" w:rsidRPr="00DB7A31">
        <w:rPr>
          <w:rFonts w:ascii="ＭＳ ゴシック" w:eastAsia="ＭＳ ゴシック" w:hAnsi="ＭＳ ゴシック" w:cs="Times New Roman"/>
          <w:b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5700C4" wp14:editId="29387A8F">
                <wp:simplePos x="0" y="0"/>
                <wp:positionH relativeFrom="column">
                  <wp:posOffset>4061460</wp:posOffset>
                </wp:positionH>
                <wp:positionV relativeFrom="paragraph">
                  <wp:posOffset>165100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95627C" w14:textId="77777777" w:rsidR="00DB7A31" w:rsidRPr="00833774" w:rsidRDefault="00DB7A31" w:rsidP="00DB7A3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08B38" w14:textId="77777777" w:rsidR="00DB7A31" w:rsidRPr="00142450" w:rsidRDefault="00DB7A31" w:rsidP="00DB7A31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 w:rsidRPr="00142450"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700C4" id="グループ化 6" o:spid="_x0000_s1027" style="position:absolute;left:0;text-align:left;margin-left:319.8pt;margin-top:13pt;width:153.05pt;height:147.4pt;z-index:251660288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">
                <v:group id="Group 13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0495627C" w14:textId="77777777" w:rsidR="00DB7A31" w:rsidRPr="00833774" w:rsidRDefault="00DB7A31" w:rsidP="00DB7A3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19E08B38" w14:textId="77777777" w:rsidR="00DB7A31" w:rsidRPr="00142450" w:rsidRDefault="00DB7A31" w:rsidP="00DB7A31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 w:rsidRPr="00142450"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</w:t>
      </w:r>
      <w:r w:rsidR="00DB7A31"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電気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>・電話線・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テレビ線の配線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  </w:t>
      </w:r>
    </w:p>
    <w:p w14:paraId="0827749C" w14:textId="3A78C8D0" w:rsidR="00F60962" w:rsidRDefault="00DB7A31" w:rsidP="00F60962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梁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="00F60962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トイレ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  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ドア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浴室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</w:p>
    <w:p w14:paraId="602C8682" w14:textId="76E79125" w:rsidR="00DC16D3" w:rsidRDefault="00DB7A31" w:rsidP="00F60962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窓　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その他（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</w:t>
      </w:r>
      <w:r w:rsidR="00564A7F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　　　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）</w:t>
      </w:r>
    </w:p>
    <w:p w14:paraId="4665DED2" w14:textId="292AF615" w:rsidR="00A37642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>
        <w:rPr>
          <w:rFonts w:ascii="ＭＳ ゴシック" w:eastAsia="ＭＳ ゴシック" w:hAnsi="ＭＳ ゴシック" w:cs="Times New Roman"/>
          <w:b/>
          <w:noProof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B5935" wp14:editId="33A9F4A5">
                <wp:simplePos x="0" y="0"/>
                <wp:positionH relativeFrom="margin">
                  <wp:posOffset>-89535</wp:posOffset>
                </wp:positionH>
                <wp:positionV relativeFrom="paragraph">
                  <wp:posOffset>65405</wp:posOffset>
                </wp:positionV>
                <wp:extent cx="4324350" cy="1524000"/>
                <wp:effectExtent l="0" t="0" r="0" b="0"/>
                <wp:wrapNone/>
                <wp:docPr id="67585803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EAB01" w14:textId="6F49CA6F" w:rsidR="006A473F" w:rsidRDefault="006A473F" w:rsidP="002B737E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５</w:t>
                            </w:r>
                            <w:r w:rsidRPr="00DB7A31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賃貸型応急住宅</w:t>
                            </w:r>
                            <w:r w:rsidR="002B737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への入居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（半壊以上）</w:t>
                            </w:r>
                          </w:p>
                          <w:p w14:paraId="28FF7C0E" w14:textId="10C0F58F" w:rsidR="002B737E" w:rsidRPr="002B737E" w:rsidRDefault="002B737E" w:rsidP="002B737E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　該当するものに✔をしてください。</w:t>
                            </w:r>
                          </w:p>
                          <w:p w14:paraId="05F21925" w14:textId="1D322B4A" w:rsidR="006A473F" w:rsidRPr="002B737E" w:rsidRDefault="006A473F" w:rsidP="002B737E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CC26A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希望する　</w:t>
                            </w:r>
                            <w:r w:rsidR="00F9255D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CC26A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希望しない　</w:t>
                            </w:r>
                            <w:r w:rsidR="00F9255D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CC26A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未定</w:t>
                            </w:r>
                          </w:p>
                          <w:p w14:paraId="5E3357B0" w14:textId="42614354" w:rsidR="00F9255D" w:rsidRPr="002B737E" w:rsidRDefault="00F9255D" w:rsidP="002B737E">
                            <w:pPr>
                              <w:spacing w:after="0" w:line="240" w:lineRule="auto"/>
                              <w:ind w:left="480" w:hangingChars="200" w:hanging="480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　（希望する場合のみ）応急修理期間について</w:t>
                            </w:r>
                          </w:p>
                          <w:p w14:paraId="24C3F49C" w14:textId="77777777" w:rsidR="00F9255D" w:rsidRPr="002B737E" w:rsidRDefault="00F9255D" w:rsidP="002B737E">
                            <w:pPr>
                              <w:spacing w:after="0" w:line="240" w:lineRule="auto"/>
                              <w:ind w:leftChars="200" w:left="480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１か月を超えると見込まれる。</w:t>
                            </w:r>
                          </w:p>
                          <w:p w14:paraId="07E8E88F" w14:textId="24928EE1" w:rsidR="00F9255D" w:rsidRPr="002B737E" w:rsidRDefault="00F9255D" w:rsidP="002B737E">
                            <w:pPr>
                              <w:spacing w:after="0" w:line="240" w:lineRule="auto"/>
                              <w:ind w:leftChars="200" w:left="480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2B737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１か月を超えると見込まれない。</w:t>
                            </w:r>
                            <w:r w:rsid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⇒入居できません。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B5935" id="テキスト ボックス 7" o:spid="_x0000_s1032" type="#_x0000_t202" style="position:absolute;left:0;text-align:left;margin-left:-7.05pt;margin-top:5.15pt;width:340.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" fillcolor="white [3201]" stroked="f" strokeweight=".5pt">
                <v:textbox>
                  <w:txbxContent>
                    <w:p w14:paraId="3E0EAB01" w14:textId="6F49CA6F" w:rsidR="006A473F" w:rsidRDefault="006A473F" w:rsidP="002B737E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14:ligatures w14:val="none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５</w:t>
                      </w:r>
                      <w:r w:rsidRPr="00DB7A31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14:ligatures w14:val="non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賃貸型応急住宅</w:t>
                      </w:r>
                      <w:r w:rsidR="002B737E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への入居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（半壊以上）</w:t>
                      </w:r>
                    </w:p>
                    <w:p w14:paraId="28FF7C0E" w14:textId="10C0F58F" w:rsidR="002B737E" w:rsidRPr="002B737E" w:rsidRDefault="002B737E" w:rsidP="002B737E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　該当するものに✔をしてください。</w:t>
                      </w:r>
                    </w:p>
                    <w:p w14:paraId="05F21925" w14:textId="1D322B4A" w:rsidR="006A473F" w:rsidRPr="002B737E" w:rsidRDefault="006A473F" w:rsidP="002B737E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CC26A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希望する　</w:t>
                      </w:r>
                      <w:r w:rsidR="00F9255D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CC26A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希望しない　</w:t>
                      </w:r>
                      <w:r w:rsidR="00F9255D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CC26A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未定</w:t>
                      </w:r>
                    </w:p>
                    <w:p w14:paraId="5E3357B0" w14:textId="42614354" w:rsidR="00F9255D" w:rsidRPr="002B737E" w:rsidRDefault="00F9255D" w:rsidP="002B737E">
                      <w:pPr>
                        <w:spacing w:after="0" w:line="240" w:lineRule="auto"/>
                        <w:ind w:left="480" w:hangingChars="200" w:hanging="480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　（希望する場合のみ）応急修理期間について</w:t>
                      </w:r>
                    </w:p>
                    <w:p w14:paraId="24C3F49C" w14:textId="77777777" w:rsidR="00F9255D" w:rsidRPr="002B737E" w:rsidRDefault="00F9255D" w:rsidP="002B737E">
                      <w:pPr>
                        <w:spacing w:after="0" w:line="240" w:lineRule="auto"/>
                        <w:ind w:leftChars="200" w:left="480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１か月を超えると見込まれる。</w:t>
                      </w:r>
                    </w:p>
                    <w:p w14:paraId="07E8E88F" w14:textId="24928EE1" w:rsidR="00F9255D" w:rsidRPr="002B737E" w:rsidRDefault="00F9255D" w:rsidP="002B737E">
                      <w:pPr>
                        <w:spacing w:after="0" w:line="240" w:lineRule="auto"/>
                        <w:ind w:leftChars="200" w:left="480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2B737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１か月を超えると見込まれない。</w:t>
                      </w:r>
                      <w:r w:rsid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⇒入居できません。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14DE4" w14:textId="7AE6CDD2" w:rsidR="00F9255D" w:rsidRDefault="00F9255D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58609C46" w14:textId="77777777" w:rsidR="00F9255D" w:rsidRDefault="00F9255D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0587D3F9" w14:textId="77777777" w:rsidR="00F9255D" w:rsidRDefault="00F9255D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6B56088C" w14:textId="77777777" w:rsidR="002B737E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41EA47E8" w14:textId="77777777" w:rsidR="002B737E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68A1C27F" w14:textId="0D580A17" w:rsidR="00A37642" w:rsidRDefault="00A37642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lastRenderedPageBreak/>
        <w:t>住宅の被害状況に関する申出書</w:t>
      </w:r>
    </w:p>
    <w:p w14:paraId="09A5C3EC" w14:textId="77777777" w:rsidR="002B737E" w:rsidRPr="00A37642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20AF5E73" w14:textId="49F36CD0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400" w:firstLine="1120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Cs/>
          <w:color w:val="000000"/>
          <w:kern w:val="0"/>
          <w:sz w:val="28"/>
          <w14:ligatures w14:val="none"/>
        </w:rPr>
        <w:t xml:space="preserve">　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 xml:space="preserve">　　（住宅の応急修理に関する参考資料）</w:t>
      </w:r>
    </w:p>
    <w:p w14:paraId="02C7333A" w14:textId="78A35292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F04FC8E" w14:textId="49269F05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令和　　年　　月　　日</w:t>
      </w:r>
    </w:p>
    <w:p w14:paraId="6D59AE2D" w14:textId="55A67A59" w:rsidR="00A37642" w:rsidRPr="00A37642" w:rsidRDefault="00BB4F63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天草市長</w:t>
      </w:r>
      <w:r w:rsidR="00A37642"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あて</w:t>
      </w:r>
    </w:p>
    <w:p w14:paraId="247BD5F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住所　　　　　　　　　　　　　　　　　　　　</w:t>
      </w:r>
    </w:p>
    <w:p w14:paraId="3DCCCBBC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4B0C50F" w14:textId="5D8703EA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氏名　　　　　　　　　　　　　　　　　　　　</w:t>
      </w:r>
    </w:p>
    <w:p w14:paraId="3C84C184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Times New Roman" w:hAnsi="Times New Roman" w:cs="Times New Roman" w:hint="eastAsia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6A26C" wp14:editId="1CDE1955">
                <wp:simplePos x="0" y="0"/>
                <wp:positionH relativeFrom="column">
                  <wp:posOffset>-60960</wp:posOffset>
                </wp:positionH>
                <wp:positionV relativeFrom="paragraph">
                  <wp:posOffset>77470</wp:posOffset>
                </wp:positionV>
                <wp:extent cx="6048375" cy="742950"/>
                <wp:effectExtent l="0" t="0" r="28575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74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508CCA" id="正方形/長方形 112" o:spid="_x0000_s1026" style="position:absolute;margin-left:-4.8pt;margin-top:6.1pt;width:476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" filled="f" strokecolor="windowText" strokeweight="1pt">
                <v:stroke dashstyle="dash"/>
              </v:rect>
            </w:pict>
          </mc:Fallback>
        </mc:AlternateContent>
      </w:r>
    </w:p>
    <w:p w14:paraId="4C00C28A" w14:textId="36E1A866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240" w:hangingChars="100" w:hanging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※　災害救助法に基づく住宅の応急修理制度とは、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自らの資力で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修理を行うことができず、当面の日常生活に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最低限必要な場所を確保できない方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に対して、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必要最小限の修理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を行うものです。</w:t>
      </w:r>
    </w:p>
    <w:p w14:paraId="5433FCF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697BE7CB" w14:textId="182BFA7D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１　応急修理対象箇所について</w:t>
      </w:r>
    </w:p>
    <w:p w14:paraId="517837B4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Times New Roman" w:hAnsi="Times New Roman" w:cs="Times New Roman" w:hint="eastAsia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60DEB" wp14:editId="1640BD2D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0" t="0" r="19050" b="2603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8F5D9DC" id="正方形/長方形 111" o:spid="_x0000_s1026" style="position:absolute;margin-left:6pt;margin-top:14.85pt;width:466.5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" filled="f" strokecolor="windowText" strokeweight=".5pt">
                <v:stroke dashstyle="dash"/>
              </v:rect>
            </w:pict>
          </mc:Fallback>
        </mc:AlternateConten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修理を希望する箇所は以下の部分です。</w:t>
      </w:r>
    </w:p>
    <w:p w14:paraId="231CBC43" w14:textId="5F0C2F6F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480" w:hangingChars="200" w:hanging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※　この制度で修理できる部分は、日常生活に欠かせない居室（居間・寝室）・炊事室・便所・浴室これらをつなぐ廊下です</w:t>
      </w:r>
    </w:p>
    <w:p w14:paraId="206F21CB" w14:textId="798917ED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62703F36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修理対象箇所　　　　　　　　　　　　　　　　　　　　　　　　　　　　　　　　　　</w:t>
      </w:r>
    </w:p>
    <w:p w14:paraId="3AAAF59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B9B9F68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２　床について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0E29FF16" w14:textId="1742D29A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480" w:hangingChars="200" w:hanging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（※　床の構造は、床組（床の骨組み）＋床の下地板＋表面の仕上材から</w:t>
      </w: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なっ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ています。）</w:t>
      </w:r>
    </w:p>
    <w:p w14:paraId="7C2BA1F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床組　または　下地板　が壊れている。</w:t>
      </w:r>
    </w:p>
    <w:p w14:paraId="30F0882C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下地材が吸水により変形、床下の湿気・悪臭・汚損がある。</w:t>
      </w:r>
    </w:p>
    <w:p w14:paraId="16A4CFF0" w14:textId="443026AB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仕上材のみの不具合　→　制度の対象外です。</w:t>
      </w:r>
    </w:p>
    <w:p w14:paraId="1932C0F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B21F9F5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３　壁について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tbl>
      <w:tblPr>
        <w:tblStyle w:val="ae"/>
        <w:tblW w:w="8680" w:type="dxa"/>
        <w:tblInd w:w="392" w:type="dxa"/>
        <w:tblLook w:val="04A0" w:firstRow="1" w:lastRow="0" w:firstColumn="1" w:lastColumn="0" w:noHBand="0" w:noVBand="1"/>
      </w:tblPr>
      <w:tblGrid>
        <w:gridCol w:w="2160"/>
        <w:gridCol w:w="6520"/>
      </w:tblGrid>
      <w:tr w:rsidR="00A37642" w:rsidRPr="00A37642" w14:paraId="2AD3A99D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FC40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（※壁の構造は、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011B2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①　柱・はり＋下地材＋表面材（壁紙など）</w:t>
            </w:r>
          </w:p>
        </w:tc>
      </w:tr>
      <w:tr w:rsidR="00A37642" w:rsidRPr="00A37642" w14:paraId="5C862A5A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1EBE9C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32097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②　柱・はり＋仕上板（プリント合板・板など）</w:t>
            </w:r>
          </w:p>
        </w:tc>
      </w:tr>
      <w:tr w:rsidR="00A37642" w:rsidRPr="00A37642" w14:paraId="73AA4B74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13B54F" w14:textId="78B1DE94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F5FC7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③　柱・はり＋竹組下地＋塗仕上げ　　　からなっています。）</w:t>
            </w:r>
          </w:p>
        </w:tc>
      </w:tr>
    </w:tbl>
    <w:p w14:paraId="671D8C2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柱・はり　または　下地板　が壊れている。</w:t>
      </w:r>
    </w:p>
    <w:p w14:paraId="7396033D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下地板・仕上板が吸水により変形しており、日常生活に支障がある。</w:t>
      </w:r>
    </w:p>
    <w:p w14:paraId="5D0723E9" w14:textId="3C60BF52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下地板・仕上板が吸水</w:t>
      </w: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により湿気・悪臭・汚損があり、日常生活に支障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あ</w:t>
      </w: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る。</w:t>
      </w:r>
    </w:p>
    <w:p w14:paraId="75F97915" w14:textId="269F5491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壁紙がはがれているのみ　→　制度の対象外です。</w:t>
      </w:r>
    </w:p>
    <w:p w14:paraId="7EA719D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</w:p>
    <w:p w14:paraId="6B97D0E1" w14:textId="2DF649AC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４　屋根について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3A353E5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（※屋根の構造は、小屋組＋屋根の下地材＋表面の仕上材からなっています。）</w:t>
      </w:r>
    </w:p>
    <w:p w14:paraId="27A5CAD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屋根の下地材　が壊れている。</w:t>
      </w:r>
    </w:p>
    <w:p w14:paraId="1E63E3F7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雨漏りにより、天井・内壁・床に大きな被害があり、１室以上を使用できない。</w:t>
      </w:r>
    </w:p>
    <w:p w14:paraId="54BE3946" w14:textId="18156C49" w:rsidR="00A37642" w:rsidRPr="00A37642" w:rsidRDefault="00A37642" w:rsidP="00A37642">
      <w:pPr>
        <w:overflowPunct w:val="0"/>
        <w:adjustRightInd w:val="0"/>
        <w:spacing w:after="0" w:line="316" w:lineRule="exact"/>
        <w:ind w:leftChars="100" w:left="720" w:hangingChars="200" w:hanging="4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屋内に浸水した痕跡がみられない、浸水被害が軽微　→　制度の対象外です。</w:t>
      </w:r>
    </w:p>
    <w:sectPr w:rsidR="00A37642" w:rsidRPr="00A37642" w:rsidSect="002B737E">
      <w:pgSz w:w="11906" w:h="16838"/>
      <w:pgMar w:top="1701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40C4" w14:textId="77777777" w:rsidR="00A37642" w:rsidRDefault="00A37642" w:rsidP="00A37642">
      <w:pPr>
        <w:spacing w:after="0" w:line="240" w:lineRule="auto"/>
      </w:pPr>
      <w:r>
        <w:separator/>
      </w:r>
    </w:p>
  </w:endnote>
  <w:endnote w:type="continuationSeparator" w:id="0">
    <w:p w14:paraId="237E2641" w14:textId="77777777" w:rsidR="00A37642" w:rsidRDefault="00A37642" w:rsidP="00A3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74B1" w14:textId="77777777" w:rsidR="00A37642" w:rsidRDefault="00A37642" w:rsidP="00A37642">
      <w:pPr>
        <w:spacing w:after="0" w:line="240" w:lineRule="auto"/>
      </w:pPr>
      <w:r>
        <w:separator/>
      </w:r>
    </w:p>
  </w:footnote>
  <w:footnote w:type="continuationSeparator" w:id="0">
    <w:p w14:paraId="431B173C" w14:textId="77777777" w:rsidR="00A37642" w:rsidRDefault="00A37642" w:rsidP="00A37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31"/>
    <w:rsid w:val="001564BF"/>
    <w:rsid w:val="00222ED5"/>
    <w:rsid w:val="002B737E"/>
    <w:rsid w:val="004019FB"/>
    <w:rsid w:val="0056152C"/>
    <w:rsid w:val="00564A7F"/>
    <w:rsid w:val="005A1F31"/>
    <w:rsid w:val="006A473F"/>
    <w:rsid w:val="007C1C1E"/>
    <w:rsid w:val="008029C1"/>
    <w:rsid w:val="00814EF4"/>
    <w:rsid w:val="00A37642"/>
    <w:rsid w:val="00BB4F63"/>
    <w:rsid w:val="00CC26AE"/>
    <w:rsid w:val="00DB7A31"/>
    <w:rsid w:val="00DC16D3"/>
    <w:rsid w:val="00F60962"/>
    <w:rsid w:val="00F9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EC1A4A"/>
  <w15:chartTrackingRefBased/>
  <w15:docId w15:val="{953B6F3B-CF90-4FF1-B0BD-6501E205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A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A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A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A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A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A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7642"/>
  </w:style>
  <w:style w:type="paragraph" w:styleId="ac">
    <w:name w:val="footer"/>
    <w:basedOn w:val="a"/>
    <w:link w:val="ad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7642"/>
  </w:style>
  <w:style w:type="table" w:styleId="ae">
    <w:name w:val="Table Grid"/>
    <w:basedOn w:val="a1"/>
    <w:uiPriority w:val="39"/>
    <w:rsid w:val="00A37642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98B65-7667-41C0-9977-8C5F3CAD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kenchiku112</cp:lastModifiedBy>
  <cp:revision>2</cp:revision>
  <cp:lastPrinted>2025-09-03T04:53:00Z</cp:lastPrinted>
  <dcterms:created xsi:type="dcterms:W3CDTF">2025-09-04T01:56:00Z</dcterms:created>
  <dcterms:modified xsi:type="dcterms:W3CDTF">2025-09-04T01:56:00Z</dcterms:modified>
</cp:coreProperties>
</file>