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DF" w:rsidRPr="00F542C3" w:rsidRDefault="00B04FDF" w:rsidP="00B04FDF">
      <w:pPr>
        <w:widowControl/>
        <w:jc w:val="center"/>
        <w:rPr>
          <w:rFonts w:ascii="ＭＳ ゴシック" w:eastAsia="ＭＳ ゴシック" w:hAnsi="ＭＳ ゴシック"/>
          <w:sz w:val="22"/>
        </w:rPr>
      </w:pPr>
      <w:r w:rsidRPr="00F542C3">
        <w:rPr>
          <w:rFonts w:ascii="ＭＳ ゴシック" w:eastAsia="ＭＳ ゴシック" w:hAnsi="ＭＳ ゴシック" w:hint="eastAsia"/>
          <w:sz w:val="22"/>
        </w:rPr>
        <w:t>現場代理人及び主任（監理）技術者通知　裏面</w:t>
      </w:r>
    </w:p>
    <w:p w:rsidR="00B04FDF" w:rsidRPr="00F542C3" w:rsidRDefault="00B04FDF" w:rsidP="00B04FDF">
      <w:pPr>
        <w:widowControl/>
        <w:jc w:val="left"/>
        <w:rPr>
          <w:rFonts w:ascii="ＭＳ ゴシック" w:eastAsia="ＭＳ ゴシック" w:hAnsi="ＭＳ ゴシック"/>
        </w:rPr>
      </w:pPr>
      <w:r w:rsidRPr="00F542C3">
        <w:rPr>
          <w:rFonts w:ascii="ＭＳ ゴシック" w:eastAsia="ＭＳ ゴシック" w:hAnsi="ＭＳ ゴシック" w:hint="eastAsia"/>
        </w:rPr>
        <w:t>下記工事について、現場代理人、専任の主任技術者、監理技術者を兼任します。</w:t>
      </w:r>
    </w:p>
    <w:tbl>
      <w:tblPr>
        <w:tblStyle w:val="a7"/>
        <w:tblW w:w="0" w:type="auto"/>
        <w:tblLook w:val="04A0" w:firstRow="1" w:lastRow="0" w:firstColumn="1" w:lastColumn="0" w:noHBand="0" w:noVBand="1"/>
      </w:tblPr>
      <w:tblGrid>
        <w:gridCol w:w="2124"/>
        <w:gridCol w:w="2266"/>
        <w:gridCol w:w="1008"/>
        <w:gridCol w:w="3096"/>
      </w:tblGrid>
      <w:tr w:rsidR="00F542C3" w:rsidRPr="00F542C3" w:rsidTr="00B04FDF">
        <w:tc>
          <w:tcPr>
            <w:tcW w:w="2124"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現場代理人氏名</w:t>
            </w:r>
          </w:p>
        </w:tc>
        <w:tc>
          <w:tcPr>
            <w:tcW w:w="2266" w:type="dxa"/>
            <w:vAlign w:val="center"/>
          </w:tcPr>
          <w:p w:rsidR="00B04FDF" w:rsidRPr="00F542C3" w:rsidRDefault="00B04FDF" w:rsidP="00B32767">
            <w:pPr>
              <w:widowControl/>
              <w:rPr>
                <w:rFonts w:ascii="ＭＳ ゴシック" w:eastAsia="ＭＳ ゴシック" w:hAnsi="ＭＳ ゴシック"/>
              </w:rPr>
            </w:pPr>
          </w:p>
        </w:tc>
        <w:tc>
          <w:tcPr>
            <w:tcW w:w="1008" w:type="dxa"/>
            <w:vAlign w:val="center"/>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連絡先</w:t>
            </w:r>
          </w:p>
        </w:tc>
        <w:tc>
          <w:tcPr>
            <w:tcW w:w="3096" w:type="dxa"/>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主任技術者氏名</w:t>
            </w:r>
          </w:p>
        </w:tc>
        <w:tc>
          <w:tcPr>
            <w:tcW w:w="2266" w:type="dxa"/>
            <w:vAlign w:val="center"/>
          </w:tcPr>
          <w:p w:rsidR="00B04FDF" w:rsidRPr="00F542C3" w:rsidRDefault="00B04FDF" w:rsidP="00B32767">
            <w:pPr>
              <w:widowControl/>
              <w:rPr>
                <w:rFonts w:ascii="ＭＳ ゴシック" w:eastAsia="ＭＳ ゴシック" w:hAnsi="ＭＳ ゴシック"/>
              </w:rPr>
            </w:pPr>
          </w:p>
        </w:tc>
        <w:tc>
          <w:tcPr>
            <w:tcW w:w="1008" w:type="dxa"/>
            <w:vAlign w:val="center"/>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連絡先</w:t>
            </w:r>
          </w:p>
        </w:tc>
        <w:tc>
          <w:tcPr>
            <w:tcW w:w="3096" w:type="dxa"/>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tcPr>
          <w:p w:rsidR="00B04FDF" w:rsidRPr="00F542C3" w:rsidRDefault="00B04FDF" w:rsidP="00B32767">
            <w:pPr>
              <w:widowControl/>
              <w:spacing w:line="240" w:lineRule="exact"/>
              <w:jc w:val="distribute"/>
              <w:rPr>
                <w:rFonts w:ascii="ＭＳ ゴシック" w:eastAsia="ＭＳ ゴシック" w:hAnsi="ＭＳ ゴシック"/>
              </w:rPr>
            </w:pPr>
            <w:r w:rsidRPr="00F542C3">
              <w:rPr>
                <w:rFonts w:ascii="ＭＳ ゴシック" w:eastAsia="ＭＳ ゴシック" w:hAnsi="ＭＳ ゴシック" w:hint="eastAsia"/>
              </w:rPr>
              <w:t>特例監理技術者氏名</w:t>
            </w:r>
          </w:p>
          <w:p w:rsidR="00B04FDF" w:rsidRPr="00F542C3" w:rsidRDefault="00B04FDF" w:rsidP="00B32767">
            <w:pPr>
              <w:widowControl/>
              <w:spacing w:line="240" w:lineRule="exact"/>
              <w:jc w:val="center"/>
              <w:rPr>
                <w:rFonts w:ascii="ＭＳ ゴシック" w:eastAsia="ＭＳ ゴシック" w:hAnsi="ＭＳ ゴシック"/>
                <w:w w:val="90"/>
              </w:rPr>
            </w:pPr>
            <w:r w:rsidRPr="00F542C3">
              <w:rPr>
                <w:rFonts w:ascii="ＭＳ ゴシック" w:eastAsia="ＭＳ ゴシック" w:hAnsi="ＭＳ ゴシック" w:hint="eastAsia"/>
                <w:w w:val="90"/>
                <w:sz w:val="16"/>
              </w:rPr>
              <w:t>※監理技術者を兼任する場合</w:t>
            </w:r>
          </w:p>
        </w:tc>
        <w:tc>
          <w:tcPr>
            <w:tcW w:w="2266" w:type="dxa"/>
            <w:vAlign w:val="center"/>
          </w:tcPr>
          <w:p w:rsidR="00B04FDF" w:rsidRPr="00F542C3" w:rsidRDefault="00B04FDF" w:rsidP="00B32767">
            <w:pPr>
              <w:widowControl/>
              <w:rPr>
                <w:rFonts w:ascii="ＭＳ ゴシック" w:eastAsia="ＭＳ ゴシック" w:hAnsi="ＭＳ ゴシック"/>
              </w:rPr>
            </w:pPr>
          </w:p>
        </w:tc>
        <w:tc>
          <w:tcPr>
            <w:tcW w:w="1008" w:type="dxa"/>
            <w:vAlign w:val="center"/>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連絡先</w:t>
            </w:r>
          </w:p>
        </w:tc>
        <w:tc>
          <w:tcPr>
            <w:tcW w:w="3096" w:type="dxa"/>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restart"/>
            <w:vAlign w:val="center"/>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兼任する工事１</w:t>
            </w: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工事番号</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工事名</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工事場所</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工期</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請負金額（税込）</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発注機関名</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監督員氏名</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ign w:val="center"/>
          </w:tcPr>
          <w:p w:rsidR="00B04FDF" w:rsidRPr="00F542C3" w:rsidRDefault="00B04FDF" w:rsidP="00B32767">
            <w:pPr>
              <w:widowControl/>
              <w:rPr>
                <w:rFonts w:ascii="ＭＳ ゴシック" w:eastAsia="ＭＳ ゴシック" w:hAnsi="ＭＳ ゴシック"/>
              </w:rPr>
            </w:pPr>
          </w:p>
        </w:tc>
        <w:tc>
          <w:tcPr>
            <w:tcW w:w="2266" w:type="dxa"/>
          </w:tcPr>
          <w:p w:rsidR="00B04FDF" w:rsidRPr="00F542C3" w:rsidRDefault="00B04FDF" w:rsidP="00B32767">
            <w:pPr>
              <w:widowControl/>
              <w:spacing w:line="280" w:lineRule="exact"/>
              <w:jc w:val="distribute"/>
              <w:rPr>
                <w:rFonts w:ascii="ＭＳ ゴシック" w:eastAsia="ＭＳ ゴシック" w:hAnsi="ＭＳ ゴシック"/>
              </w:rPr>
            </w:pPr>
            <w:r w:rsidRPr="00F542C3">
              <w:rPr>
                <w:rFonts w:ascii="ＭＳ ゴシック" w:eastAsia="ＭＳ ゴシック" w:hAnsi="ＭＳ ゴシック" w:hint="eastAsia"/>
              </w:rPr>
              <w:t>監理技術者補佐氏名</w:t>
            </w:r>
          </w:p>
          <w:p w:rsidR="00B04FDF" w:rsidRPr="00F542C3" w:rsidRDefault="00B04FDF" w:rsidP="00B32767">
            <w:pPr>
              <w:widowControl/>
              <w:spacing w:line="280" w:lineRule="exact"/>
              <w:jc w:val="left"/>
              <w:rPr>
                <w:rFonts w:ascii="ＭＳ ゴシック" w:eastAsia="ＭＳ ゴシック" w:hAnsi="ＭＳ ゴシック"/>
                <w:w w:val="80"/>
              </w:rPr>
            </w:pPr>
            <w:r w:rsidRPr="00F542C3">
              <w:rPr>
                <w:rFonts w:ascii="ＭＳ ゴシック" w:eastAsia="ＭＳ ゴシック" w:hAnsi="ＭＳ ゴシック" w:hint="eastAsia"/>
                <w:w w:val="80"/>
                <w:sz w:val="16"/>
              </w:rPr>
              <w:t>※特例監理技術者を配置する場合</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val="restart"/>
            <w:vAlign w:val="center"/>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兼任する工事２</w:t>
            </w: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工事番号</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工事名</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工事場所</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工期</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請負金額（税込）</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発注機関名</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jc w:val="distribute"/>
              <w:rPr>
                <w:rFonts w:ascii="ＭＳ ゴシック" w:eastAsia="ＭＳ ゴシック" w:hAnsi="ＭＳ ゴシック"/>
              </w:rPr>
            </w:pPr>
            <w:r w:rsidRPr="00F542C3">
              <w:rPr>
                <w:rFonts w:ascii="ＭＳ ゴシック" w:eastAsia="ＭＳ ゴシック" w:hAnsi="ＭＳ ゴシック" w:hint="eastAsia"/>
              </w:rPr>
              <w:t>監督員氏名</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r w:rsidR="00F542C3" w:rsidRPr="00F542C3" w:rsidTr="00B04FDF">
        <w:tc>
          <w:tcPr>
            <w:tcW w:w="2124" w:type="dxa"/>
            <w:vMerge/>
          </w:tcPr>
          <w:p w:rsidR="00B04FDF" w:rsidRPr="00F542C3" w:rsidRDefault="00B04FDF" w:rsidP="00B32767">
            <w:pPr>
              <w:widowControl/>
              <w:jc w:val="left"/>
              <w:rPr>
                <w:rFonts w:ascii="ＭＳ ゴシック" w:eastAsia="ＭＳ ゴシック" w:hAnsi="ＭＳ ゴシック"/>
              </w:rPr>
            </w:pPr>
          </w:p>
        </w:tc>
        <w:tc>
          <w:tcPr>
            <w:tcW w:w="2266" w:type="dxa"/>
          </w:tcPr>
          <w:p w:rsidR="00B04FDF" w:rsidRPr="00F542C3" w:rsidRDefault="00B04FDF" w:rsidP="00B32767">
            <w:pPr>
              <w:widowControl/>
              <w:spacing w:line="280" w:lineRule="exact"/>
              <w:jc w:val="distribute"/>
              <w:rPr>
                <w:rFonts w:ascii="ＭＳ ゴシック" w:eastAsia="ＭＳ ゴシック" w:hAnsi="ＭＳ ゴシック"/>
              </w:rPr>
            </w:pPr>
            <w:r w:rsidRPr="00F542C3">
              <w:rPr>
                <w:rFonts w:ascii="ＭＳ ゴシック" w:eastAsia="ＭＳ ゴシック" w:hAnsi="ＭＳ ゴシック" w:hint="eastAsia"/>
              </w:rPr>
              <w:t>監理技術者補佐氏名</w:t>
            </w:r>
          </w:p>
          <w:p w:rsidR="00B04FDF" w:rsidRPr="00F542C3" w:rsidRDefault="00B04FDF" w:rsidP="00B32767">
            <w:pPr>
              <w:widowControl/>
              <w:spacing w:line="280" w:lineRule="exact"/>
              <w:jc w:val="left"/>
              <w:rPr>
                <w:rFonts w:ascii="ＭＳ ゴシック" w:eastAsia="ＭＳ ゴシック" w:hAnsi="ＭＳ ゴシック"/>
                <w:w w:val="80"/>
              </w:rPr>
            </w:pPr>
            <w:r w:rsidRPr="00F542C3">
              <w:rPr>
                <w:rFonts w:ascii="ＭＳ ゴシック" w:eastAsia="ＭＳ ゴシック" w:hAnsi="ＭＳ ゴシック" w:hint="eastAsia"/>
                <w:w w:val="80"/>
                <w:sz w:val="16"/>
              </w:rPr>
              <w:t>※特例監理技術者を配置する場合</w:t>
            </w:r>
          </w:p>
        </w:tc>
        <w:tc>
          <w:tcPr>
            <w:tcW w:w="4104" w:type="dxa"/>
            <w:gridSpan w:val="2"/>
            <w:vAlign w:val="center"/>
          </w:tcPr>
          <w:p w:rsidR="00B04FDF" w:rsidRPr="00F542C3" w:rsidRDefault="00B04FDF" w:rsidP="00B32767">
            <w:pPr>
              <w:widowControl/>
              <w:rPr>
                <w:rFonts w:ascii="ＭＳ ゴシック" w:eastAsia="ＭＳ ゴシック" w:hAnsi="ＭＳ ゴシック"/>
              </w:rPr>
            </w:pPr>
          </w:p>
        </w:tc>
      </w:tr>
    </w:tbl>
    <w:p w:rsidR="00B04FDF" w:rsidRPr="00F542C3" w:rsidRDefault="00B04FDF" w:rsidP="00B04FDF">
      <w:pPr>
        <w:widowControl/>
        <w:spacing w:line="280" w:lineRule="exact"/>
        <w:ind w:left="196" w:hangingChars="98" w:hanging="196"/>
        <w:jc w:val="left"/>
        <w:rPr>
          <w:rFonts w:ascii="ＭＳ ゴシック" w:eastAsia="ＭＳ ゴシック" w:hAnsi="ＭＳ ゴシック"/>
          <w:sz w:val="20"/>
        </w:rPr>
      </w:pPr>
      <w:r w:rsidRPr="00F542C3">
        <w:rPr>
          <w:rFonts w:ascii="ＭＳ ゴシック" w:eastAsia="ＭＳ ゴシック" w:hAnsi="ＭＳ ゴシック" w:hint="eastAsia"/>
          <w:sz w:val="20"/>
        </w:rPr>
        <w:t>（注）</w:t>
      </w:r>
    </w:p>
    <w:p w:rsidR="00B04FDF" w:rsidRPr="00F542C3" w:rsidRDefault="00B04FDF" w:rsidP="00B04FDF">
      <w:pPr>
        <w:widowControl/>
        <w:spacing w:line="280" w:lineRule="exact"/>
        <w:ind w:left="196" w:hangingChars="98" w:hanging="196"/>
        <w:jc w:val="left"/>
        <w:rPr>
          <w:rFonts w:ascii="ＭＳ ゴシック" w:eastAsia="ＭＳ ゴシック" w:hAnsi="ＭＳ ゴシック"/>
          <w:sz w:val="20"/>
        </w:rPr>
      </w:pPr>
      <w:r w:rsidRPr="00F542C3">
        <w:rPr>
          <w:rFonts w:ascii="ＭＳ ゴシック" w:eastAsia="ＭＳ ゴシック" w:hAnsi="ＭＳ ゴシック" w:hint="eastAsia"/>
          <w:sz w:val="20"/>
        </w:rPr>
        <w:t>１　現場代理人、専任の主任技術者、及び特例監理技術者が兼任する場合に記入すること（兼任する部分を記入）。</w:t>
      </w:r>
    </w:p>
    <w:p w:rsidR="00B04FDF" w:rsidRPr="00F542C3" w:rsidRDefault="00B04FDF" w:rsidP="00B04FDF">
      <w:pPr>
        <w:widowControl/>
        <w:spacing w:line="280" w:lineRule="exact"/>
        <w:ind w:left="196" w:hangingChars="98" w:hanging="196"/>
        <w:jc w:val="left"/>
        <w:rPr>
          <w:rFonts w:ascii="ＭＳ ゴシック" w:eastAsia="ＭＳ ゴシック" w:hAnsi="ＭＳ ゴシック"/>
          <w:sz w:val="20"/>
        </w:rPr>
      </w:pPr>
      <w:r w:rsidRPr="00F542C3">
        <w:rPr>
          <w:rFonts w:ascii="ＭＳ ゴシック" w:eastAsia="ＭＳ ゴシック" w:hAnsi="ＭＳ ゴシック" w:hint="eastAsia"/>
          <w:sz w:val="20"/>
        </w:rPr>
        <w:t>２　現場代理人を兼任する２件以上の工事の１件あたりの請負金額が設計変更により税込</w:t>
      </w:r>
      <w:r w:rsidR="00F820BD" w:rsidRPr="00F542C3">
        <w:rPr>
          <w:rFonts w:ascii="ＭＳ ゴシック" w:eastAsia="ＭＳ ゴシック" w:hAnsi="ＭＳ ゴシック" w:hint="eastAsia"/>
          <w:sz w:val="20"/>
        </w:rPr>
        <w:t>4,</w:t>
      </w:r>
      <w:r w:rsidR="0014702C" w:rsidRPr="00F542C3">
        <w:rPr>
          <w:rFonts w:ascii="ＭＳ ゴシック" w:eastAsia="ＭＳ ゴシック" w:hAnsi="ＭＳ ゴシック" w:hint="eastAsia"/>
          <w:sz w:val="20"/>
        </w:rPr>
        <w:t>5</w:t>
      </w:r>
      <w:r w:rsidR="00F820BD" w:rsidRPr="00F542C3">
        <w:rPr>
          <w:rFonts w:ascii="ＭＳ ゴシック" w:eastAsia="ＭＳ ゴシック" w:hAnsi="ＭＳ ゴシック" w:hint="eastAsia"/>
          <w:sz w:val="20"/>
        </w:rPr>
        <w:t>00</w:t>
      </w:r>
      <w:r w:rsidRPr="00F542C3">
        <w:rPr>
          <w:rFonts w:ascii="ＭＳ ゴシック" w:eastAsia="ＭＳ ゴシック" w:hAnsi="ＭＳ ゴシック" w:hint="eastAsia"/>
          <w:sz w:val="20"/>
        </w:rPr>
        <w:t>万円（建築一式工事の場合、</w:t>
      </w:r>
      <w:r w:rsidR="0014702C" w:rsidRPr="00F542C3">
        <w:rPr>
          <w:rFonts w:ascii="ＭＳ ゴシック" w:eastAsia="ＭＳ ゴシック" w:hAnsi="ＭＳ ゴシック" w:hint="eastAsia"/>
          <w:sz w:val="20"/>
        </w:rPr>
        <w:t>9</w:t>
      </w:r>
      <w:r w:rsidRPr="00F542C3">
        <w:rPr>
          <w:rFonts w:ascii="ＭＳ ゴシック" w:eastAsia="ＭＳ ゴシック" w:hAnsi="ＭＳ ゴシック" w:hint="eastAsia"/>
          <w:sz w:val="20"/>
        </w:rPr>
        <w:t>,000万円）以上となった場合は、「現場代理人及び主任（監理）技術者変更通知」により変更手続きを行うこと。</w:t>
      </w:r>
    </w:p>
    <w:p w:rsidR="00B04FDF" w:rsidRPr="00F542C3" w:rsidRDefault="00B04FDF" w:rsidP="00B04FDF">
      <w:pPr>
        <w:widowControl/>
        <w:spacing w:line="280" w:lineRule="exact"/>
        <w:ind w:left="196" w:hangingChars="98" w:hanging="196"/>
        <w:jc w:val="left"/>
        <w:rPr>
          <w:rFonts w:ascii="ＭＳ ゴシック" w:eastAsia="ＭＳ ゴシック" w:hAnsi="ＭＳ ゴシック"/>
          <w:sz w:val="20"/>
        </w:rPr>
      </w:pPr>
      <w:r w:rsidRPr="00F542C3">
        <w:rPr>
          <w:rFonts w:ascii="ＭＳ ゴシック" w:eastAsia="ＭＳ ゴシック" w:hAnsi="ＭＳ ゴシック" w:hint="eastAsia"/>
          <w:sz w:val="20"/>
        </w:rPr>
        <w:t>３　主任技術者を兼任する２件以上の工事のうち、どちらか一方でも工事途中で下請契約の請負代金の額の合計が</w:t>
      </w:r>
      <w:r w:rsidR="00F63A74" w:rsidRPr="00F542C3">
        <w:rPr>
          <w:rFonts w:ascii="ＭＳ ゴシック" w:eastAsia="ＭＳ ゴシック" w:hAnsi="ＭＳ ゴシック" w:hint="eastAsia"/>
          <w:sz w:val="20"/>
        </w:rPr>
        <w:t>税込</w:t>
      </w:r>
      <w:r w:rsidR="0014702C" w:rsidRPr="00F542C3">
        <w:rPr>
          <w:rFonts w:ascii="ＭＳ ゴシック" w:eastAsia="ＭＳ ゴシック" w:hAnsi="ＭＳ ゴシック" w:hint="eastAsia"/>
          <w:sz w:val="20"/>
        </w:rPr>
        <w:t>5,000</w:t>
      </w:r>
      <w:r w:rsidRPr="00F542C3">
        <w:rPr>
          <w:rFonts w:ascii="ＭＳ ゴシック" w:eastAsia="ＭＳ ゴシック" w:hAnsi="ＭＳ ゴシック" w:hint="eastAsia"/>
          <w:sz w:val="20"/>
        </w:rPr>
        <w:t>万円（建築一式工事の場合は</w:t>
      </w:r>
      <w:r w:rsidR="0014702C" w:rsidRPr="00F542C3">
        <w:rPr>
          <w:rFonts w:ascii="ＭＳ ゴシック" w:eastAsia="ＭＳ ゴシック" w:hAnsi="ＭＳ ゴシック" w:hint="eastAsia"/>
          <w:sz w:val="20"/>
        </w:rPr>
        <w:t>8</w:t>
      </w:r>
      <w:r w:rsidRPr="00F542C3">
        <w:rPr>
          <w:rFonts w:ascii="ＭＳ ゴシック" w:eastAsia="ＭＳ ゴシック" w:hAnsi="ＭＳ ゴシック" w:hint="eastAsia"/>
          <w:sz w:val="20"/>
        </w:rPr>
        <w:t>,000万円）以上となる場合には、兼任できなくなるので注意すること。</w:t>
      </w:r>
    </w:p>
    <w:p w:rsidR="00B04FDF" w:rsidRPr="00F542C3" w:rsidRDefault="00B04FDF" w:rsidP="00B04FDF">
      <w:pPr>
        <w:widowControl/>
        <w:spacing w:line="280" w:lineRule="exact"/>
        <w:ind w:left="196" w:hangingChars="98" w:hanging="196"/>
        <w:jc w:val="left"/>
        <w:rPr>
          <w:rFonts w:ascii="ＭＳ ゴシック" w:eastAsia="ＭＳ ゴシック" w:hAnsi="ＭＳ ゴシック"/>
          <w:sz w:val="20"/>
        </w:rPr>
      </w:pPr>
      <w:r w:rsidRPr="00F542C3">
        <w:rPr>
          <w:rFonts w:ascii="ＭＳ ゴシック" w:eastAsia="ＭＳ ゴシック" w:hAnsi="ＭＳ ゴシック" w:hint="eastAsia"/>
          <w:sz w:val="20"/>
        </w:rPr>
        <w:t>４　専任の主任技術者等を兼任させる工事の施工場所及び工事概要がわかる仕様書、図面、位置図（様式自由）等兼任要件を満たすことが確認できる資料を提出すること。</w:t>
      </w:r>
    </w:p>
    <w:p w:rsidR="00B04FDF" w:rsidRPr="00F542C3" w:rsidRDefault="00B04FDF" w:rsidP="00B04FDF">
      <w:pPr>
        <w:widowControl/>
        <w:spacing w:line="280" w:lineRule="exact"/>
        <w:ind w:left="196" w:hangingChars="98" w:hanging="196"/>
        <w:jc w:val="left"/>
        <w:rPr>
          <w:rFonts w:ascii="ＭＳ ゴシック" w:eastAsia="ＭＳ ゴシック" w:hAnsi="ＭＳ ゴシック"/>
          <w:sz w:val="20"/>
        </w:rPr>
      </w:pPr>
      <w:r w:rsidRPr="00F542C3">
        <w:rPr>
          <w:rFonts w:ascii="ＭＳ ゴシック" w:eastAsia="ＭＳ ゴシック" w:hAnsi="ＭＳ ゴシック" w:hint="eastAsia"/>
          <w:sz w:val="20"/>
        </w:rPr>
        <w:t>５　施工にあたり相互に調整を要する工事の場合は、上記４に加え、施工計画書等兼任要件を満たすことが確認できる資料を提出すること。</w:t>
      </w:r>
    </w:p>
    <w:p w:rsidR="00CB4C31" w:rsidRPr="00F542C3" w:rsidRDefault="00B04FDF" w:rsidP="00B04FDF">
      <w:pPr>
        <w:rPr>
          <w:rFonts w:ascii="ＭＳ ゴシック" w:eastAsia="ＭＳ ゴシック" w:hAnsi="ＭＳ ゴシック"/>
        </w:rPr>
      </w:pPr>
      <w:r w:rsidRPr="00F542C3">
        <w:rPr>
          <w:rFonts w:ascii="ＭＳ ゴシック" w:eastAsia="ＭＳ ゴシック" w:hAnsi="ＭＳ ゴシック" w:hint="eastAsia"/>
          <w:sz w:val="20"/>
        </w:rPr>
        <w:t>６　市発注工事と熊本県発注工事の主任技術者等を兼任させる場合には、県工事の発注者が市発注工事との兼任を承諾していることがわかる書類（</w:t>
      </w:r>
      <w:bookmarkStart w:id="0" w:name="_GoBack"/>
      <w:bookmarkEnd w:id="0"/>
      <w:r w:rsidRPr="00F542C3">
        <w:rPr>
          <w:rFonts w:ascii="ＭＳ ゴシック" w:eastAsia="ＭＳ ゴシック" w:hAnsi="ＭＳ ゴシック" w:hint="eastAsia"/>
          <w:sz w:val="20"/>
        </w:rPr>
        <w:t>工事打合簿等の写し）を提出すること。</w:t>
      </w:r>
    </w:p>
    <w:sectPr w:rsidR="00CB4C31" w:rsidRPr="00F542C3" w:rsidSect="00B04FDF">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348" w:rsidRDefault="00724348" w:rsidP="00B04FDF">
      <w:r>
        <w:separator/>
      </w:r>
    </w:p>
  </w:endnote>
  <w:endnote w:type="continuationSeparator" w:id="0">
    <w:p w:rsidR="00724348" w:rsidRDefault="00724348" w:rsidP="00B0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348" w:rsidRDefault="00724348" w:rsidP="00B04FDF">
      <w:r>
        <w:separator/>
      </w:r>
    </w:p>
  </w:footnote>
  <w:footnote w:type="continuationSeparator" w:id="0">
    <w:p w:rsidR="00724348" w:rsidRDefault="00724348" w:rsidP="00B0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19"/>
    <w:rsid w:val="0014702C"/>
    <w:rsid w:val="00724348"/>
    <w:rsid w:val="00B04FDF"/>
    <w:rsid w:val="00CB4C31"/>
    <w:rsid w:val="00E23719"/>
    <w:rsid w:val="00F542C3"/>
    <w:rsid w:val="00F63A74"/>
    <w:rsid w:val="00F8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D432456-9B01-4F48-8513-6A42945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FDF"/>
    <w:pPr>
      <w:tabs>
        <w:tab w:val="center" w:pos="4252"/>
        <w:tab w:val="right" w:pos="8504"/>
      </w:tabs>
      <w:snapToGrid w:val="0"/>
    </w:pPr>
  </w:style>
  <w:style w:type="character" w:customStyle="1" w:styleId="a4">
    <w:name w:val="ヘッダー (文字)"/>
    <w:basedOn w:val="a0"/>
    <w:link w:val="a3"/>
    <w:uiPriority w:val="99"/>
    <w:rsid w:val="00B04FDF"/>
  </w:style>
  <w:style w:type="paragraph" w:styleId="a5">
    <w:name w:val="footer"/>
    <w:basedOn w:val="a"/>
    <w:link w:val="a6"/>
    <w:uiPriority w:val="99"/>
    <w:unhideWhenUsed/>
    <w:rsid w:val="00B04FDF"/>
    <w:pPr>
      <w:tabs>
        <w:tab w:val="center" w:pos="4252"/>
        <w:tab w:val="right" w:pos="8504"/>
      </w:tabs>
      <w:snapToGrid w:val="0"/>
    </w:pPr>
  </w:style>
  <w:style w:type="character" w:customStyle="1" w:styleId="a6">
    <w:name w:val="フッター (文字)"/>
    <w:basedOn w:val="a0"/>
    <w:link w:val="a5"/>
    <w:uiPriority w:val="99"/>
    <w:rsid w:val="00B04FDF"/>
  </w:style>
  <w:style w:type="table" w:styleId="a7">
    <w:name w:val="Table Grid"/>
    <w:basedOn w:val="a1"/>
    <w:uiPriority w:val="39"/>
    <w:rsid w:val="00B0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5D9C-67F0-4DB1-98D0-D60B86B9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keiyaku15</dc:creator>
  <cp:keywords/>
  <dc:description/>
  <cp:lastModifiedBy>keiyaku15</cp:lastModifiedBy>
  <cp:revision>6</cp:revision>
  <dcterms:created xsi:type="dcterms:W3CDTF">2022-03-24T02:17:00Z</dcterms:created>
  <dcterms:modified xsi:type="dcterms:W3CDTF">2025-03-27T02:25:00Z</dcterms:modified>
</cp:coreProperties>
</file>