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D2" w:rsidRDefault="001E1FE3">
      <w:r w:rsidRPr="001E1F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54EA4" wp14:editId="0EA6D075">
                <wp:simplePos x="0" y="0"/>
                <wp:positionH relativeFrom="column">
                  <wp:posOffset>2861413</wp:posOffset>
                </wp:positionH>
                <wp:positionV relativeFrom="paragraph">
                  <wp:posOffset>-283845</wp:posOffset>
                </wp:positionV>
                <wp:extent cx="3615092" cy="253916"/>
                <wp:effectExtent l="0" t="0" r="6985" b="2540"/>
                <wp:wrapNone/>
                <wp:docPr id="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92" cy="2539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:rsidR="001E1FE3" w:rsidRDefault="001E1FE3" w:rsidP="001E1FE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添付資料１　</w:t>
                            </w:r>
                            <w:r w:rsidR="007E3627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補強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コンクリートブロック塀の</w:t>
                            </w: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基準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5.3pt;margin-top:-22.35pt;width:284.65pt;height:20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" fillcolor="#d8d8d8 [2732]" stroked="f">
                <v:textbox style="mso-fit-shape-to-text:t">
                  <w:txbxContent>
                    <w:p w:rsidR="001E1FE3" w:rsidRDefault="001E1FE3" w:rsidP="001E1FE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添付資料１　</w:t>
                      </w:r>
                      <w:r w:rsidR="007E3627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補強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コンクリートブロック塀の</w:t>
                      </w: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基準</w:t>
                      </w:r>
                    </w:p>
                  </w:txbxContent>
                </v:textbox>
              </v:shape>
            </w:pict>
          </mc:Fallback>
        </mc:AlternateContent>
      </w:r>
      <w:r w:rsidR="007E3627">
        <w:rPr>
          <w:noProof/>
        </w:rPr>
        <w:drawing>
          <wp:inline distT="0" distB="0" distL="0" distR="0">
            <wp:extent cx="5401310" cy="3189605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18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721A" w:rsidRDefault="0003721A"/>
    <w:p w:rsidR="00711CBA" w:rsidRDefault="00711C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4BDA9" wp14:editId="3BFCD509">
                <wp:simplePos x="0" y="0"/>
                <wp:positionH relativeFrom="column">
                  <wp:posOffset>-59055</wp:posOffset>
                </wp:positionH>
                <wp:positionV relativeFrom="paragraph">
                  <wp:posOffset>34925</wp:posOffset>
                </wp:positionV>
                <wp:extent cx="914400" cy="446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21A" w:rsidRDefault="007E362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補強</w:t>
                            </w:r>
                            <w:r w:rsidR="0003721A" w:rsidRPr="00E55A41">
                              <w:rPr>
                                <w:rFonts w:hint="eastAsia"/>
                                <w:u w:val="single"/>
                              </w:rPr>
                              <w:t>コンクリートブロック塀の断面・配筋例</w:t>
                            </w:r>
                          </w:p>
                          <w:p w:rsidR="00711CBA" w:rsidRPr="00711CBA" w:rsidRDefault="00711CBA" w:rsidP="00711CB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711C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※各数値は日本建築学会の設計規準の値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65pt;margin-top:2.75pt;width:1in;height:35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" filled="f" stroked="f" strokeweight=".5pt">
                <v:textbox>
                  <w:txbxContent>
                    <w:p w:rsidR="0003721A" w:rsidRDefault="007E3627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補強</w:t>
                      </w:r>
                      <w:r w:rsidR="0003721A" w:rsidRPr="00E55A41">
                        <w:rPr>
                          <w:rFonts w:hint="eastAsia"/>
                          <w:u w:val="single"/>
                        </w:rPr>
                        <w:t>コンクリートブロック塀の断面・配筋例</w:t>
                      </w:r>
                    </w:p>
                    <w:p w:rsidR="00711CBA" w:rsidRPr="00711CBA" w:rsidRDefault="00711CBA" w:rsidP="00711CBA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711CBA">
                        <w:rPr>
                          <w:rFonts w:hint="eastAsia"/>
                          <w:sz w:val="18"/>
                          <w:szCs w:val="18"/>
                        </w:rPr>
                        <w:t>※各数値は日本建築学会の設計規準の値</w:t>
                      </w:r>
                    </w:p>
                  </w:txbxContent>
                </v:textbox>
              </v:shape>
            </w:pict>
          </mc:Fallback>
        </mc:AlternateContent>
      </w:r>
    </w:p>
    <w:p w:rsidR="0003721A" w:rsidRDefault="0003721A"/>
    <w:p w:rsidR="0003721A" w:rsidRDefault="0003721A"/>
    <w:p w:rsidR="0003721A" w:rsidRDefault="000372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30D6" wp14:editId="33A06B8B">
                <wp:simplePos x="0" y="0"/>
                <wp:positionH relativeFrom="column">
                  <wp:posOffset>2757598</wp:posOffset>
                </wp:positionH>
                <wp:positionV relativeFrom="paragraph">
                  <wp:posOffset>1973640</wp:posOffset>
                </wp:positionV>
                <wp:extent cx="914400" cy="3189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721A" w:rsidRPr="00E55A41" w:rsidRDefault="007E3627" w:rsidP="0003721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補強</w:t>
                            </w:r>
                            <w:r w:rsidR="0003721A" w:rsidRPr="00E55A41">
                              <w:rPr>
                                <w:rFonts w:hint="eastAsia"/>
                                <w:u w:val="single"/>
                              </w:rPr>
                              <w:t>コンクリートブロック塀のチェックポイント図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17.15pt;margin-top:155.4pt;width:1in;height:25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" filled="f" stroked="f" strokeweight=".5pt">
                <v:textbox>
                  <w:txbxContent>
                    <w:p w:rsidR="0003721A" w:rsidRPr="00E55A41" w:rsidRDefault="007E3627" w:rsidP="0003721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補強</w:t>
                      </w:r>
                      <w:r w:rsidR="0003721A" w:rsidRPr="00E55A41">
                        <w:rPr>
                          <w:rFonts w:hint="eastAsia"/>
                          <w:u w:val="single"/>
                        </w:rPr>
                        <w:t>コンクリートブロック塀のチェックポイント図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B8A13C" wp14:editId="0D0E71A3">
            <wp:simplePos x="0" y="0"/>
            <wp:positionH relativeFrom="column">
              <wp:posOffset>2529589</wp:posOffset>
            </wp:positionH>
            <wp:positionV relativeFrom="paragraph">
              <wp:posOffset>2327408</wp:posOffset>
            </wp:positionV>
            <wp:extent cx="3393440" cy="262699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558180619110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BCFCCC" wp14:editId="283B079C">
            <wp:extent cx="3519377" cy="3698484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_558180619114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377" cy="369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1A" w:rsidRDefault="0003721A"/>
    <w:p w:rsidR="0003721A" w:rsidRDefault="0003721A"/>
    <w:p w:rsidR="0003721A" w:rsidRDefault="0003721A"/>
    <w:p w:rsidR="0003721A" w:rsidRDefault="0003721A"/>
    <w:p w:rsidR="0003721A" w:rsidRDefault="0003721A"/>
    <w:p w:rsidR="0003721A" w:rsidRDefault="0003721A"/>
    <w:p w:rsidR="0003721A" w:rsidRDefault="0003721A"/>
    <w:p w:rsidR="0003721A" w:rsidRDefault="0003721A"/>
    <w:p w:rsidR="0003721A" w:rsidRDefault="0003721A">
      <w:r>
        <w:rPr>
          <w:rFonts w:hint="eastAsia"/>
        </w:rPr>
        <w:t>出典：「あんしんなブロック塀をつくるためのガイドブック」</w:t>
      </w:r>
    </w:p>
    <w:p w:rsidR="0003721A" w:rsidRDefault="0003721A" w:rsidP="0003721A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(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全国建築コンクリートブロック工業会）より抜粋</w:t>
      </w:r>
    </w:p>
    <w:sectPr w:rsidR="0003721A" w:rsidSect="0003721A">
      <w:pgSz w:w="11906" w:h="16838" w:code="9"/>
      <w:pgMar w:top="1134" w:right="1701" w:bottom="1021" w:left="1701" w:header="851" w:footer="992" w:gutter="0"/>
      <w:cols w:space="425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9" w:rsidRDefault="00391919" w:rsidP="001E1FE3">
      <w:r>
        <w:separator/>
      </w:r>
    </w:p>
  </w:endnote>
  <w:endnote w:type="continuationSeparator" w:id="0">
    <w:p w:rsidR="00391919" w:rsidRDefault="00391919" w:rsidP="001E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9" w:rsidRDefault="00391919" w:rsidP="001E1FE3">
      <w:r>
        <w:separator/>
      </w:r>
    </w:p>
  </w:footnote>
  <w:footnote w:type="continuationSeparator" w:id="0">
    <w:p w:rsidR="00391919" w:rsidRDefault="00391919" w:rsidP="001E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1A"/>
    <w:rsid w:val="0003721A"/>
    <w:rsid w:val="00134E24"/>
    <w:rsid w:val="001E1FE3"/>
    <w:rsid w:val="00391919"/>
    <w:rsid w:val="006B6448"/>
    <w:rsid w:val="00711CBA"/>
    <w:rsid w:val="007E3627"/>
    <w:rsid w:val="00D7196E"/>
    <w:rsid w:val="00E55A41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FE3"/>
  </w:style>
  <w:style w:type="paragraph" w:styleId="a7">
    <w:name w:val="footer"/>
    <w:basedOn w:val="a"/>
    <w:link w:val="a8"/>
    <w:uiPriority w:val="99"/>
    <w:unhideWhenUsed/>
    <w:rsid w:val="001E1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FE3"/>
  </w:style>
  <w:style w:type="paragraph" w:styleId="Web">
    <w:name w:val="Normal (Web)"/>
    <w:basedOn w:val="a"/>
    <w:uiPriority w:val="99"/>
    <w:semiHidden/>
    <w:unhideWhenUsed/>
    <w:rsid w:val="001E1F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FE3"/>
  </w:style>
  <w:style w:type="paragraph" w:styleId="a7">
    <w:name w:val="footer"/>
    <w:basedOn w:val="a"/>
    <w:link w:val="a8"/>
    <w:uiPriority w:val="99"/>
    <w:unhideWhenUsed/>
    <w:rsid w:val="001E1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FE3"/>
  </w:style>
  <w:style w:type="paragraph" w:styleId="Web">
    <w:name w:val="Normal (Web)"/>
    <w:basedOn w:val="a"/>
    <w:uiPriority w:val="99"/>
    <w:semiHidden/>
    <w:unhideWhenUsed/>
    <w:rsid w:val="001E1F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山下 大輔</cp:lastModifiedBy>
  <cp:revision>6</cp:revision>
  <cp:lastPrinted>2018-06-19T08:55:00Z</cp:lastPrinted>
  <dcterms:created xsi:type="dcterms:W3CDTF">2018-06-19T02:40:00Z</dcterms:created>
  <dcterms:modified xsi:type="dcterms:W3CDTF">2018-06-20T01:20:00Z</dcterms:modified>
</cp:coreProperties>
</file>