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60" w:rsidRDefault="00650F60" w:rsidP="00991803">
      <w:pPr>
        <w:rPr>
          <w:rFonts w:asciiTheme="majorEastAsia" w:eastAsiaTheme="majorEastAsia" w:hAnsiTheme="majorEastAsia"/>
          <w:sz w:val="22"/>
        </w:rPr>
      </w:pPr>
    </w:p>
    <w:p w:rsidR="00650F60" w:rsidRPr="00650F60" w:rsidRDefault="00650F60" w:rsidP="00650F60">
      <w:pPr>
        <w:jc w:val="left"/>
        <w:rPr>
          <w:rFonts w:asciiTheme="majorEastAsia" w:eastAsiaTheme="majorEastAsia" w:hAnsiTheme="majorEastAsia"/>
          <w:sz w:val="22"/>
        </w:rPr>
      </w:pPr>
    </w:p>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様式第1号（事前協議書）</w:t>
      </w:r>
    </w:p>
    <w:p w:rsidR="00650F60" w:rsidRPr="00650F60" w:rsidRDefault="00650F60" w:rsidP="00650F60">
      <w:pPr>
        <w:jc w:val="right"/>
        <w:rPr>
          <w:rFonts w:asciiTheme="majorEastAsia" w:eastAsiaTheme="majorEastAsia" w:hAnsiTheme="majorEastAsia"/>
          <w:sz w:val="22"/>
        </w:rPr>
      </w:pPr>
      <w:r w:rsidRPr="00650F60">
        <w:rPr>
          <w:rFonts w:asciiTheme="majorEastAsia" w:eastAsiaTheme="majorEastAsia" w:hAnsiTheme="majorEastAsia" w:hint="eastAsia"/>
          <w:sz w:val="22"/>
        </w:rPr>
        <w:t xml:space="preserve">　　　年　　月　　日</w:t>
      </w:r>
    </w:p>
    <w:p w:rsidR="00650F60" w:rsidRPr="00650F60" w:rsidRDefault="00650F60" w:rsidP="00650F60">
      <w:pPr>
        <w:jc w:val="left"/>
        <w:rPr>
          <w:rFonts w:asciiTheme="majorEastAsia" w:eastAsiaTheme="majorEastAsia" w:hAnsiTheme="majorEastAsia"/>
          <w:sz w:val="22"/>
        </w:rPr>
      </w:pPr>
    </w:p>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天草市　認知症相談センター　様</w:t>
      </w:r>
    </w:p>
    <w:p w:rsidR="00650F60" w:rsidRPr="00650F60" w:rsidRDefault="00650F60" w:rsidP="00650F60">
      <w:pPr>
        <w:jc w:val="left"/>
        <w:rPr>
          <w:rFonts w:asciiTheme="majorEastAsia" w:eastAsiaTheme="majorEastAsia" w:hAnsiTheme="majorEastAsia"/>
          <w:sz w:val="22"/>
        </w:rPr>
      </w:pPr>
    </w:p>
    <w:tbl>
      <w:tblPr>
        <w:tblStyle w:val="a3"/>
        <w:tblW w:w="0" w:type="auto"/>
        <w:tblInd w:w="3114" w:type="dxa"/>
        <w:tblLook w:val="04A0" w:firstRow="1" w:lastRow="0" w:firstColumn="1" w:lastColumn="0" w:noHBand="0" w:noVBand="1"/>
      </w:tblPr>
      <w:tblGrid>
        <w:gridCol w:w="582"/>
        <w:gridCol w:w="2146"/>
        <w:gridCol w:w="2878"/>
      </w:tblGrid>
      <w:tr w:rsidR="00650F60" w:rsidRPr="00650F60" w:rsidTr="003345F3">
        <w:tc>
          <w:tcPr>
            <w:tcW w:w="582" w:type="dxa"/>
            <w:vMerge w:val="restart"/>
            <w:textDirection w:val="tbRlV"/>
          </w:tcPr>
          <w:p w:rsidR="00650F60" w:rsidRPr="00650F60" w:rsidRDefault="00650F60" w:rsidP="00650F60">
            <w:pPr>
              <w:ind w:left="113" w:right="113"/>
              <w:jc w:val="center"/>
              <w:rPr>
                <w:rFonts w:asciiTheme="majorEastAsia" w:eastAsiaTheme="majorEastAsia" w:hAnsiTheme="majorEastAsia"/>
                <w:sz w:val="22"/>
              </w:rPr>
            </w:pPr>
            <w:r w:rsidRPr="00650F60">
              <w:rPr>
                <w:rFonts w:asciiTheme="majorEastAsia" w:eastAsiaTheme="majorEastAsia" w:hAnsiTheme="majorEastAsia" w:hint="eastAsia"/>
                <w:sz w:val="22"/>
              </w:rPr>
              <w:t>協議者</w:t>
            </w:r>
          </w:p>
        </w:tc>
        <w:tc>
          <w:tcPr>
            <w:tcW w:w="2166" w:type="dxa"/>
          </w:tcPr>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郵便番号</w:t>
            </w:r>
          </w:p>
        </w:tc>
        <w:tc>
          <w:tcPr>
            <w:tcW w:w="2915" w:type="dxa"/>
          </w:tcPr>
          <w:p w:rsidR="00650F60" w:rsidRPr="00650F60" w:rsidRDefault="00650F60" w:rsidP="00650F60">
            <w:pPr>
              <w:jc w:val="left"/>
              <w:rPr>
                <w:rFonts w:asciiTheme="majorEastAsia" w:eastAsiaTheme="majorEastAsia" w:hAnsiTheme="majorEastAsia"/>
                <w:sz w:val="22"/>
              </w:rPr>
            </w:pPr>
          </w:p>
        </w:tc>
      </w:tr>
      <w:tr w:rsidR="00650F60" w:rsidRPr="00650F60" w:rsidTr="003345F3">
        <w:tc>
          <w:tcPr>
            <w:tcW w:w="582" w:type="dxa"/>
            <w:vMerge/>
          </w:tcPr>
          <w:p w:rsidR="00650F60" w:rsidRPr="00650F60" w:rsidRDefault="00650F60" w:rsidP="00650F60">
            <w:pPr>
              <w:jc w:val="left"/>
              <w:rPr>
                <w:rFonts w:asciiTheme="majorEastAsia" w:eastAsiaTheme="majorEastAsia" w:hAnsiTheme="majorEastAsia"/>
                <w:sz w:val="22"/>
              </w:rPr>
            </w:pPr>
          </w:p>
        </w:tc>
        <w:tc>
          <w:tcPr>
            <w:tcW w:w="2166" w:type="dxa"/>
          </w:tcPr>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所在地</w:t>
            </w:r>
          </w:p>
        </w:tc>
        <w:tc>
          <w:tcPr>
            <w:tcW w:w="2915" w:type="dxa"/>
          </w:tcPr>
          <w:p w:rsidR="00650F60" w:rsidRPr="00650F60" w:rsidRDefault="00650F60" w:rsidP="00650F60">
            <w:pPr>
              <w:jc w:val="left"/>
              <w:rPr>
                <w:rFonts w:asciiTheme="majorEastAsia" w:eastAsiaTheme="majorEastAsia" w:hAnsiTheme="majorEastAsia"/>
                <w:sz w:val="22"/>
              </w:rPr>
            </w:pPr>
          </w:p>
        </w:tc>
      </w:tr>
      <w:tr w:rsidR="00650F60" w:rsidRPr="00650F60" w:rsidTr="003345F3">
        <w:tc>
          <w:tcPr>
            <w:tcW w:w="582" w:type="dxa"/>
            <w:vMerge/>
          </w:tcPr>
          <w:p w:rsidR="00650F60" w:rsidRPr="00650F60" w:rsidRDefault="00650F60" w:rsidP="00650F60">
            <w:pPr>
              <w:jc w:val="left"/>
              <w:rPr>
                <w:rFonts w:asciiTheme="majorEastAsia" w:eastAsiaTheme="majorEastAsia" w:hAnsiTheme="majorEastAsia"/>
                <w:sz w:val="22"/>
              </w:rPr>
            </w:pPr>
          </w:p>
        </w:tc>
        <w:tc>
          <w:tcPr>
            <w:tcW w:w="2166" w:type="dxa"/>
          </w:tcPr>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団体名</w:t>
            </w:r>
          </w:p>
        </w:tc>
        <w:tc>
          <w:tcPr>
            <w:tcW w:w="2915" w:type="dxa"/>
          </w:tcPr>
          <w:p w:rsidR="00650F60" w:rsidRPr="00650F60" w:rsidRDefault="00650F60" w:rsidP="00650F60">
            <w:pPr>
              <w:jc w:val="left"/>
              <w:rPr>
                <w:rFonts w:asciiTheme="majorEastAsia" w:eastAsiaTheme="majorEastAsia" w:hAnsiTheme="majorEastAsia"/>
                <w:sz w:val="22"/>
              </w:rPr>
            </w:pPr>
          </w:p>
        </w:tc>
      </w:tr>
      <w:tr w:rsidR="00650F60" w:rsidRPr="00650F60" w:rsidTr="003345F3">
        <w:tc>
          <w:tcPr>
            <w:tcW w:w="582" w:type="dxa"/>
            <w:vMerge/>
          </w:tcPr>
          <w:p w:rsidR="00650F60" w:rsidRPr="00650F60" w:rsidRDefault="00650F60" w:rsidP="00650F60">
            <w:pPr>
              <w:jc w:val="left"/>
              <w:rPr>
                <w:rFonts w:asciiTheme="majorEastAsia" w:eastAsiaTheme="majorEastAsia" w:hAnsiTheme="majorEastAsia"/>
                <w:sz w:val="22"/>
              </w:rPr>
            </w:pPr>
          </w:p>
        </w:tc>
        <w:tc>
          <w:tcPr>
            <w:tcW w:w="2166" w:type="dxa"/>
          </w:tcPr>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代表者職・氏名</w:t>
            </w:r>
          </w:p>
        </w:tc>
        <w:tc>
          <w:tcPr>
            <w:tcW w:w="2915" w:type="dxa"/>
          </w:tcPr>
          <w:p w:rsidR="00650F60" w:rsidRPr="00650F60" w:rsidRDefault="00650F60" w:rsidP="00650F60">
            <w:pPr>
              <w:jc w:val="right"/>
              <w:rPr>
                <w:rFonts w:asciiTheme="majorEastAsia" w:eastAsiaTheme="majorEastAsia" w:hAnsiTheme="majorEastAsia"/>
                <w:sz w:val="22"/>
              </w:rPr>
            </w:pPr>
            <w:bookmarkStart w:id="0" w:name="_GoBack"/>
            <w:bookmarkEnd w:id="0"/>
          </w:p>
        </w:tc>
      </w:tr>
    </w:tbl>
    <w:p w:rsidR="00650F60" w:rsidRPr="00650F60" w:rsidRDefault="00650F60" w:rsidP="00650F60">
      <w:pPr>
        <w:jc w:val="left"/>
        <w:rPr>
          <w:rFonts w:asciiTheme="majorEastAsia" w:eastAsiaTheme="majorEastAsia" w:hAnsiTheme="majorEastAsia"/>
          <w:sz w:val="22"/>
        </w:rPr>
      </w:pPr>
    </w:p>
    <w:tbl>
      <w:tblPr>
        <w:tblStyle w:val="a3"/>
        <w:tblW w:w="0" w:type="auto"/>
        <w:tblInd w:w="3114" w:type="dxa"/>
        <w:tblLook w:val="04A0" w:firstRow="1" w:lastRow="0" w:firstColumn="1" w:lastColumn="0" w:noHBand="0" w:noVBand="1"/>
      </w:tblPr>
      <w:tblGrid>
        <w:gridCol w:w="582"/>
        <w:gridCol w:w="2145"/>
        <w:gridCol w:w="2879"/>
      </w:tblGrid>
      <w:tr w:rsidR="00650F60" w:rsidRPr="00650F60" w:rsidTr="003345F3">
        <w:tc>
          <w:tcPr>
            <w:tcW w:w="582" w:type="dxa"/>
            <w:vMerge w:val="restart"/>
            <w:textDirection w:val="tbRlV"/>
          </w:tcPr>
          <w:p w:rsidR="00650F60" w:rsidRPr="00650F60" w:rsidRDefault="00650F60" w:rsidP="00650F60">
            <w:pPr>
              <w:ind w:left="113" w:right="113"/>
              <w:jc w:val="center"/>
              <w:rPr>
                <w:rFonts w:asciiTheme="majorEastAsia" w:eastAsiaTheme="majorEastAsia" w:hAnsiTheme="majorEastAsia"/>
                <w:sz w:val="22"/>
              </w:rPr>
            </w:pPr>
            <w:r w:rsidRPr="00650F60">
              <w:rPr>
                <w:rFonts w:asciiTheme="majorEastAsia" w:eastAsiaTheme="majorEastAsia" w:hAnsiTheme="majorEastAsia" w:hint="eastAsia"/>
                <w:sz w:val="22"/>
              </w:rPr>
              <w:t>担当者連絡先</w:t>
            </w:r>
          </w:p>
        </w:tc>
        <w:tc>
          <w:tcPr>
            <w:tcW w:w="2166" w:type="dxa"/>
          </w:tcPr>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所属</w:t>
            </w:r>
          </w:p>
        </w:tc>
        <w:tc>
          <w:tcPr>
            <w:tcW w:w="2915" w:type="dxa"/>
          </w:tcPr>
          <w:p w:rsidR="00650F60" w:rsidRPr="00650F60" w:rsidRDefault="00650F60" w:rsidP="00650F60">
            <w:pPr>
              <w:jc w:val="left"/>
              <w:rPr>
                <w:rFonts w:asciiTheme="majorEastAsia" w:eastAsiaTheme="majorEastAsia" w:hAnsiTheme="majorEastAsia"/>
                <w:sz w:val="22"/>
              </w:rPr>
            </w:pPr>
          </w:p>
        </w:tc>
      </w:tr>
      <w:tr w:rsidR="00650F60" w:rsidRPr="00650F60" w:rsidTr="003345F3">
        <w:tc>
          <w:tcPr>
            <w:tcW w:w="582" w:type="dxa"/>
            <w:vMerge/>
          </w:tcPr>
          <w:p w:rsidR="00650F60" w:rsidRPr="00650F60" w:rsidRDefault="00650F60" w:rsidP="00650F60">
            <w:pPr>
              <w:jc w:val="left"/>
              <w:rPr>
                <w:rFonts w:asciiTheme="majorEastAsia" w:eastAsiaTheme="majorEastAsia" w:hAnsiTheme="majorEastAsia"/>
                <w:sz w:val="22"/>
              </w:rPr>
            </w:pPr>
          </w:p>
        </w:tc>
        <w:tc>
          <w:tcPr>
            <w:tcW w:w="2166" w:type="dxa"/>
          </w:tcPr>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氏名</w:t>
            </w:r>
          </w:p>
        </w:tc>
        <w:tc>
          <w:tcPr>
            <w:tcW w:w="2915" w:type="dxa"/>
          </w:tcPr>
          <w:p w:rsidR="00650F60" w:rsidRPr="00650F60" w:rsidRDefault="00650F60" w:rsidP="00650F60">
            <w:pPr>
              <w:jc w:val="left"/>
              <w:rPr>
                <w:rFonts w:asciiTheme="majorEastAsia" w:eastAsiaTheme="majorEastAsia" w:hAnsiTheme="majorEastAsia"/>
                <w:sz w:val="22"/>
              </w:rPr>
            </w:pPr>
          </w:p>
        </w:tc>
      </w:tr>
      <w:tr w:rsidR="00650F60" w:rsidRPr="00650F60" w:rsidTr="003345F3">
        <w:tc>
          <w:tcPr>
            <w:tcW w:w="582" w:type="dxa"/>
            <w:vMerge/>
          </w:tcPr>
          <w:p w:rsidR="00650F60" w:rsidRPr="00650F60" w:rsidRDefault="00650F60" w:rsidP="00650F60">
            <w:pPr>
              <w:jc w:val="left"/>
              <w:rPr>
                <w:rFonts w:asciiTheme="majorEastAsia" w:eastAsiaTheme="majorEastAsia" w:hAnsiTheme="majorEastAsia"/>
                <w:sz w:val="22"/>
              </w:rPr>
            </w:pPr>
          </w:p>
        </w:tc>
        <w:tc>
          <w:tcPr>
            <w:tcW w:w="2166" w:type="dxa"/>
          </w:tcPr>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郵便番号</w:t>
            </w:r>
          </w:p>
        </w:tc>
        <w:tc>
          <w:tcPr>
            <w:tcW w:w="2915" w:type="dxa"/>
          </w:tcPr>
          <w:p w:rsidR="00650F60" w:rsidRPr="00650F60" w:rsidRDefault="00650F60" w:rsidP="00650F60">
            <w:pPr>
              <w:jc w:val="left"/>
              <w:rPr>
                <w:rFonts w:asciiTheme="majorEastAsia" w:eastAsiaTheme="majorEastAsia" w:hAnsiTheme="majorEastAsia"/>
                <w:sz w:val="22"/>
              </w:rPr>
            </w:pPr>
          </w:p>
        </w:tc>
      </w:tr>
      <w:tr w:rsidR="00650F60" w:rsidRPr="00650F60" w:rsidTr="003345F3">
        <w:tc>
          <w:tcPr>
            <w:tcW w:w="582" w:type="dxa"/>
            <w:vMerge/>
          </w:tcPr>
          <w:p w:rsidR="00650F60" w:rsidRPr="00650F60" w:rsidRDefault="00650F60" w:rsidP="00650F60">
            <w:pPr>
              <w:jc w:val="left"/>
              <w:rPr>
                <w:rFonts w:asciiTheme="majorEastAsia" w:eastAsiaTheme="majorEastAsia" w:hAnsiTheme="majorEastAsia"/>
                <w:sz w:val="22"/>
              </w:rPr>
            </w:pPr>
          </w:p>
        </w:tc>
        <w:tc>
          <w:tcPr>
            <w:tcW w:w="2166" w:type="dxa"/>
          </w:tcPr>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住所</w:t>
            </w:r>
          </w:p>
        </w:tc>
        <w:tc>
          <w:tcPr>
            <w:tcW w:w="2915" w:type="dxa"/>
          </w:tcPr>
          <w:p w:rsidR="00650F60" w:rsidRPr="00650F60" w:rsidRDefault="00650F60" w:rsidP="00650F60">
            <w:pPr>
              <w:jc w:val="right"/>
              <w:rPr>
                <w:rFonts w:asciiTheme="majorEastAsia" w:eastAsiaTheme="majorEastAsia" w:hAnsiTheme="majorEastAsia"/>
                <w:sz w:val="22"/>
              </w:rPr>
            </w:pPr>
          </w:p>
        </w:tc>
      </w:tr>
      <w:tr w:rsidR="00650F60" w:rsidRPr="00650F60" w:rsidTr="003345F3">
        <w:tc>
          <w:tcPr>
            <w:tcW w:w="582" w:type="dxa"/>
            <w:vMerge/>
          </w:tcPr>
          <w:p w:rsidR="00650F60" w:rsidRPr="00650F60" w:rsidRDefault="00650F60" w:rsidP="00650F60">
            <w:pPr>
              <w:jc w:val="left"/>
              <w:rPr>
                <w:rFonts w:asciiTheme="majorEastAsia" w:eastAsiaTheme="majorEastAsia" w:hAnsiTheme="majorEastAsia"/>
                <w:sz w:val="22"/>
              </w:rPr>
            </w:pPr>
          </w:p>
        </w:tc>
        <w:tc>
          <w:tcPr>
            <w:tcW w:w="2166" w:type="dxa"/>
          </w:tcPr>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電話番号</w:t>
            </w:r>
          </w:p>
        </w:tc>
        <w:tc>
          <w:tcPr>
            <w:tcW w:w="2915" w:type="dxa"/>
          </w:tcPr>
          <w:p w:rsidR="00650F60" w:rsidRPr="00650F60" w:rsidRDefault="00650F60" w:rsidP="00650F60">
            <w:pPr>
              <w:jc w:val="right"/>
              <w:rPr>
                <w:rFonts w:asciiTheme="majorEastAsia" w:eastAsiaTheme="majorEastAsia" w:hAnsiTheme="majorEastAsia"/>
                <w:sz w:val="22"/>
              </w:rPr>
            </w:pPr>
          </w:p>
        </w:tc>
      </w:tr>
      <w:tr w:rsidR="00650F60" w:rsidRPr="00650F60" w:rsidTr="003345F3">
        <w:tc>
          <w:tcPr>
            <w:tcW w:w="582" w:type="dxa"/>
            <w:vMerge/>
          </w:tcPr>
          <w:p w:rsidR="00650F60" w:rsidRPr="00650F60" w:rsidRDefault="00650F60" w:rsidP="00650F60">
            <w:pPr>
              <w:jc w:val="left"/>
              <w:rPr>
                <w:rFonts w:asciiTheme="majorEastAsia" w:eastAsiaTheme="majorEastAsia" w:hAnsiTheme="majorEastAsia"/>
                <w:sz w:val="22"/>
              </w:rPr>
            </w:pPr>
          </w:p>
        </w:tc>
        <w:tc>
          <w:tcPr>
            <w:tcW w:w="2166" w:type="dxa"/>
          </w:tcPr>
          <w:p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FAX番号</w:t>
            </w:r>
          </w:p>
        </w:tc>
        <w:tc>
          <w:tcPr>
            <w:tcW w:w="2915" w:type="dxa"/>
          </w:tcPr>
          <w:p w:rsidR="00650F60" w:rsidRPr="00650F60" w:rsidRDefault="00650F60" w:rsidP="00650F60">
            <w:pPr>
              <w:jc w:val="right"/>
              <w:rPr>
                <w:rFonts w:asciiTheme="majorEastAsia" w:eastAsiaTheme="majorEastAsia" w:hAnsiTheme="majorEastAsia"/>
                <w:sz w:val="22"/>
              </w:rPr>
            </w:pPr>
          </w:p>
        </w:tc>
      </w:tr>
    </w:tbl>
    <w:p w:rsidR="00650F60" w:rsidRPr="00650F60" w:rsidRDefault="00650F60" w:rsidP="00650F60">
      <w:pPr>
        <w:jc w:val="left"/>
        <w:rPr>
          <w:rFonts w:asciiTheme="majorEastAsia" w:eastAsiaTheme="majorEastAsia" w:hAnsiTheme="majorEastAsia"/>
          <w:sz w:val="22"/>
        </w:rPr>
      </w:pPr>
    </w:p>
    <w:p w:rsidR="00650F60" w:rsidRPr="00650F60" w:rsidRDefault="00650F60" w:rsidP="00650F60">
      <w:pPr>
        <w:ind w:left="1100" w:hangingChars="500" w:hanging="1100"/>
        <w:jc w:val="left"/>
        <w:rPr>
          <w:rFonts w:asciiTheme="majorEastAsia" w:eastAsiaTheme="majorEastAsia" w:hAnsiTheme="majorEastAsia"/>
          <w:sz w:val="22"/>
        </w:rPr>
      </w:pPr>
      <w:r w:rsidRPr="00650F60">
        <w:rPr>
          <w:rFonts w:asciiTheme="majorEastAsia" w:eastAsiaTheme="majorEastAsia" w:hAnsiTheme="majorEastAsia" w:hint="eastAsia"/>
          <w:sz w:val="22"/>
        </w:rPr>
        <w:t xml:space="preserve">　　　　　　　年度　天草市認知症カフェ運営事業費補助金の利用を希望していますので、下記の通り関係書類を添えて協議します。</w:t>
      </w:r>
    </w:p>
    <w:p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記</w:t>
      </w:r>
    </w:p>
    <w:p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１．事業計画書　　　別紙</w:t>
      </w:r>
    </w:p>
    <w:p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２．収支予算書　　　別紙</w:t>
      </w:r>
    </w:p>
    <w:p w:rsidR="00650F60" w:rsidRPr="00650F60" w:rsidRDefault="00650F60" w:rsidP="00650F60">
      <w:pPr>
        <w:jc w:val="right"/>
        <w:rPr>
          <w:rFonts w:ascii="HG丸ｺﾞｼｯｸM-PRO" w:eastAsia="HG丸ｺﾞｼｯｸM-PRO" w:hAnsi="HG丸ｺﾞｼｯｸM-PRO"/>
          <w:sz w:val="22"/>
        </w:rPr>
      </w:pPr>
    </w:p>
    <w:p w:rsidR="00650F60" w:rsidRPr="00650F60" w:rsidRDefault="00650F60" w:rsidP="00650F60">
      <w:pPr>
        <w:rPr>
          <w:sz w:val="22"/>
        </w:rPr>
      </w:pPr>
    </w:p>
    <w:p w:rsidR="00650F60" w:rsidRPr="00650F60" w:rsidRDefault="00650F60" w:rsidP="00650F60">
      <w:pPr>
        <w:rPr>
          <w:sz w:val="22"/>
        </w:rPr>
      </w:pPr>
    </w:p>
    <w:p w:rsidR="00650F60" w:rsidRPr="00650F60" w:rsidRDefault="00650F60" w:rsidP="00650F60">
      <w:pPr>
        <w:rPr>
          <w:sz w:val="22"/>
        </w:rPr>
      </w:pPr>
    </w:p>
    <w:p w:rsidR="00650F60" w:rsidRPr="00650F60" w:rsidRDefault="00650F60" w:rsidP="00650F60">
      <w:pPr>
        <w:rPr>
          <w:sz w:val="22"/>
        </w:rPr>
      </w:pPr>
    </w:p>
    <w:p w:rsidR="00650F60" w:rsidRPr="00650F60" w:rsidRDefault="00650F60" w:rsidP="00650F60">
      <w:pPr>
        <w:rPr>
          <w:sz w:val="22"/>
        </w:rPr>
      </w:pPr>
    </w:p>
    <w:p w:rsidR="00650F60" w:rsidRPr="00650F60" w:rsidRDefault="00650F60" w:rsidP="00650F60">
      <w:pPr>
        <w:rPr>
          <w:sz w:val="22"/>
        </w:rPr>
      </w:pPr>
    </w:p>
    <w:p w:rsidR="00650F60" w:rsidRPr="00650F60" w:rsidRDefault="00650F60" w:rsidP="00650F60">
      <w:pPr>
        <w:rPr>
          <w:sz w:val="22"/>
        </w:rPr>
      </w:pPr>
    </w:p>
    <w:p w:rsidR="00650F60" w:rsidRPr="00650F60" w:rsidRDefault="00650F60" w:rsidP="00650F60">
      <w:pPr>
        <w:rPr>
          <w:sz w:val="22"/>
        </w:rPr>
      </w:pPr>
    </w:p>
    <w:p w:rsidR="00650F60" w:rsidRPr="00650F60" w:rsidRDefault="00650F60" w:rsidP="00650F60">
      <w:pPr>
        <w:rPr>
          <w:sz w:val="22"/>
        </w:rPr>
      </w:pPr>
    </w:p>
    <w:p w:rsidR="00650F60" w:rsidRDefault="00650F60" w:rsidP="00650F60">
      <w:pPr>
        <w:rPr>
          <w:sz w:val="22"/>
        </w:rPr>
      </w:pPr>
    </w:p>
    <w:p w:rsidR="00650F60" w:rsidRDefault="00650F60" w:rsidP="00650F60">
      <w:pPr>
        <w:rPr>
          <w:sz w:val="22"/>
        </w:rPr>
      </w:pPr>
    </w:p>
    <w:sectPr w:rsidR="00650F60" w:rsidSect="00650F60">
      <w:pgSz w:w="11906" w:h="16838"/>
      <w:pgMar w:top="1985" w:right="1701" w:bottom="1701" w:left="1701" w:header="851" w:footer="992" w:gutter="0"/>
      <w:pgNumType w:start="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45FF"/>
    <w:multiLevelType w:val="hybridMultilevel"/>
    <w:tmpl w:val="7D58034C"/>
    <w:lvl w:ilvl="0" w:tplc="044E7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AC0D54"/>
    <w:multiLevelType w:val="hybridMultilevel"/>
    <w:tmpl w:val="BE903A90"/>
    <w:lvl w:ilvl="0" w:tplc="2B54A7AE">
      <w:start w:val="1"/>
      <w:numFmt w:val="decimalEnclosedCircle"/>
      <w:lvlText w:val="%1"/>
      <w:lvlJc w:val="left"/>
      <w:pPr>
        <w:ind w:left="1320" w:hanging="360"/>
      </w:pPr>
      <w:rPr>
        <w:rFonts w:hint="default"/>
      </w:rPr>
    </w:lvl>
    <w:lvl w:ilvl="1" w:tplc="083E7DFE">
      <w:start w:val="1"/>
      <w:numFmt w:val="decimalFullWidth"/>
      <w:lvlText w:val="（%2）"/>
      <w:lvlJc w:val="left"/>
      <w:pPr>
        <w:ind w:left="2100" w:hanging="7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nsid w:val="2DAD0F8F"/>
    <w:multiLevelType w:val="hybridMultilevel"/>
    <w:tmpl w:val="462EB614"/>
    <w:lvl w:ilvl="0" w:tplc="3A28A4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AA4E69"/>
    <w:multiLevelType w:val="hybridMultilevel"/>
    <w:tmpl w:val="32541FCC"/>
    <w:lvl w:ilvl="0" w:tplc="E8046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7D7F86"/>
    <w:multiLevelType w:val="hybridMultilevel"/>
    <w:tmpl w:val="F4CE0B40"/>
    <w:lvl w:ilvl="0" w:tplc="68BC56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60"/>
    <w:rsid w:val="005E12E2"/>
    <w:rsid w:val="00650F60"/>
    <w:rsid w:val="00817129"/>
    <w:rsid w:val="008C3229"/>
    <w:rsid w:val="00991803"/>
    <w:rsid w:val="00A9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0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50F60"/>
    <w:rPr>
      <w:kern w:val="0"/>
      <w:sz w:val="22"/>
    </w:rPr>
  </w:style>
  <w:style w:type="character" w:customStyle="1" w:styleId="a5">
    <w:name w:val="行間詰め (文字)"/>
    <w:basedOn w:val="a0"/>
    <w:link w:val="a4"/>
    <w:uiPriority w:val="1"/>
    <w:rsid w:val="00650F60"/>
    <w:rPr>
      <w:kern w:val="0"/>
      <w:sz w:val="22"/>
    </w:rPr>
  </w:style>
  <w:style w:type="paragraph" w:styleId="a6">
    <w:name w:val="Balloon Text"/>
    <w:basedOn w:val="a"/>
    <w:link w:val="a7"/>
    <w:uiPriority w:val="99"/>
    <w:semiHidden/>
    <w:unhideWhenUsed/>
    <w:rsid w:val="0099180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918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0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50F60"/>
    <w:rPr>
      <w:kern w:val="0"/>
      <w:sz w:val="22"/>
    </w:rPr>
  </w:style>
  <w:style w:type="character" w:customStyle="1" w:styleId="a5">
    <w:name w:val="行間詰め (文字)"/>
    <w:basedOn w:val="a0"/>
    <w:link w:val="a4"/>
    <w:uiPriority w:val="1"/>
    <w:rsid w:val="00650F60"/>
    <w:rPr>
      <w:kern w:val="0"/>
      <w:sz w:val="22"/>
    </w:rPr>
  </w:style>
  <w:style w:type="paragraph" w:styleId="a6">
    <w:name w:val="Balloon Text"/>
    <w:basedOn w:val="a"/>
    <w:link w:val="a7"/>
    <w:uiPriority w:val="99"/>
    <w:semiHidden/>
    <w:unhideWhenUsed/>
    <w:rsid w:val="0099180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918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認知症カフェ　様式集</vt:lpstr>
    </vt:vector>
  </TitlesOfParts>
  <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認知症カフェ　様式集</dc:title>
  <dc:creator>korei63</dc:creator>
  <cp:lastModifiedBy>濱 悠季菜</cp:lastModifiedBy>
  <cp:revision>3</cp:revision>
  <dcterms:created xsi:type="dcterms:W3CDTF">2024-03-13T23:43:00Z</dcterms:created>
  <dcterms:modified xsi:type="dcterms:W3CDTF">2024-03-13T23:43:00Z</dcterms:modified>
</cp:coreProperties>
</file>